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46F" w14:textId="77777777" w:rsidR="004C0F35" w:rsidRPr="004C0F35" w:rsidRDefault="004C0F35" w:rsidP="004C0F35">
      <w:pPr>
        <w:shd w:val="clear" w:color="auto" w:fill="FCFFFB"/>
        <w:adjustRightInd w:val="0"/>
        <w:ind w:left="426"/>
        <w:jc w:val="center"/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</w:pPr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Глубокорыхлитель </w:t>
      </w:r>
      <w:proofErr w:type="spellStart"/>
      <w:r w:rsidRPr="004C0F35">
        <w:rPr>
          <w:rFonts w:ascii="PT Sans" w:hAnsi="PT Sans"/>
          <w:b/>
          <w:bCs/>
          <w:iCs/>
          <w:color w:val="000000"/>
          <w:sz w:val="28"/>
          <w:szCs w:val="28"/>
        </w:rPr>
        <w:t>Agro</w:t>
      </w:r>
      <w:proofErr w:type="spellEnd"/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>-</w:t>
      </w:r>
      <w:proofErr w:type="spellStart"/>
      <w:r w:rsidRPr="004C0F35">
        <w:rPr>
          <w:rFonts w:ascii="PT Sans" w:hAnsi="PT Sans"/>
          <w:b/>
          <w:bCs/>
          <w:iCs/>
          <w:color w:val="000000"/>
          <w:sz w:val="28"/>
          <w:szCs w:val="28"/>
        </w:rPr>
        <w:t>Masz</w:t>
      </w:r>
      <w:proofErr w:type="spellEnd"/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4C0F35">
        <w:rPr>
          <w:rFonts w:ascii="PT Sans" w:hAnsi="PT Sans"/>
          <w:b/>
          <w:bCs/>
          <w:iCs/>
          <w:color w:val="000000"/>
          <w:sz w:val="28"/>
          <w:szCs w:val="28"/>
        </w:rPr>
        <w:t>DURO</w:t>
      </w:r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серии </w:t>
      </w:r>
      <w:r w:rsidRPr="004C0F35">
        <w:rPr>
          <w:rFonts w:ascii="PT Sans" w:hAnsi="PT Sans"/>
          <w:b/>
          <w:bCs/>
          <w:iCs/>
          <w:color w:val="000000"/>
          <w:sz w:val="28"/>
          <w:szCs w:val="28"/>
        </w:rPr>
        <w:t>V</w:t>
      </w:r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4C0F35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br/>
        <w:t xml:space="preserve"> с болтовой защитой</w:t>
      </w:r>
    </w:p>
    <w:p w14:paraId="26A2E419" w14:textId="77777777" w:rsidR="004C0F35" w:rsidRPr="004C0F35" w:rsidRDefault="004C0F35" w:rsidP="004C0F35">
      <w:pPr>
        <w:shd w:val="clear" w:color="auto" w:fill="FCFFFB"/>
        <w:adjustRightInd w:val="0"/>
        <w:spacing w:line="276" w:lineRule="auto"/>
        <w:ind w:firstLine="567"/>
        <w:jc w:val="both"/>
        <w:rPr>
          <w:rFonts w:ascii="PT Sans" w:hAnsi="PT Sans"/>
          <w:lang w:val="ru-RU"/>
        </w:rPr>
      </w:pPr>
      <w:r w:rsidRPr="004C0F35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3EFDB8D" wp14:editId="33C68AF6">
            <wp:simplePos x="0" y="0"/>
            <wp:positionH relativeFrom="page">
              <wp:posOffset>1114425</wp:posOffset>
            </wp:positionH>
            <wp:positionV relativeFrom="paragraph">
              <wp:posOffset>299720</wp:posOffset>
            </wp:positionV>
            <wp:extent cx="5887085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28" y="21475"/>
                <wp:lineTo x="21528" y="0"/>
                <wp:lineTo x="0" y="0"/>
              </wp:wrapPolygon>
            </wp:wrapTight>
            <wp:docPr id="5" name="Рисунок 5" descr="D:\Мои документы\корел_файлы\39-y4rb5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орел_файлы\39-y4rb5o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54A9A" w14:textId="77777777" w:rsidR="004C0F35" w:rsidRPr="004C0F35" w:rsidRDefault="004C0F35" w:rsidP="004C0F35">
      <w:pPr>
        <w:shd w:val="clear" w:color="auto" w:fill="FCFFFB"/>
        <w:adjustRightInd w:val="0"/>
        <w:spacing w:line="276" w:lineRule="auto"/>
        <w:ind w:firstLine="567"/>
        <w:jc w:val="both"/>
        <w:rPr>
          <w:rFonts w:ascii="PT Sans" w:hAnsi="PT Sans"/>
          <w:lang w:val="ru-RU"/>
        </w:rPr>
      </w:pPr>
    </w:p>
    <w:p w14:paraId="15DBE6A4" w14:textId="48E73AEA" w:rsidR="004C0F35" w:rsidRPr="004C0F35" w:rsidRDefault="004C0F35" w:rsidP="004C0F35">
      <w:pPr>
        <w:shd w:val="clear" w:color="auto" w:fill="FCFFFB"/>
        <w:adjustRightInd w:val="0"/>
        <w:spacing w:line="276" w:lineRule="auto"/>
        <w:ind w:firstLine="567"/>
        <w:jc w:val="both"/>
        <w:rPr>
          <w:rFonts w:ascii="PT Sans" w:hAnsi="PT Sans"/>
          <w:lang w:val="ru-RU"/>
        </w:rPr>
      </w:pPr>
      <w:r w:rsidRPr="004C0F35">
        <w:rPr>
          <w:rFonts w:ascii="PT Sans" w:hAnsi="PT Sans"/>
          <w:lang w:val="ru-RU"/>
        </w:rPr>
        <w:t xml:space="preserve">Агрегат предназначен для безотвальной обработки глубоких слоев почвы, разрыхляет и </w:t>
      </w:r>
      <w:r w:rsidRPr="004C0F35">
        <w:rPr>
          <w:rFonts w:ascii="PT Sans" w:hAnsi="PT Sans"/>
          <w:lang w:val="ru-RU"/>
        </w:rPr>
        <w:t>устраняет</w:t>
      </w:r>
      <w:r w:rsidRPr="004C0F35">
        <w:rPr>
          <w:rFonts w:ascii="PT Sans" w:hAnsi="PT Sans"/>
        </w:rPr>
        <w:t xml:space="preserve"> </w:t>
      </w:r>
      <w:proofErr w:type="spellStart"/>
      <w:r w:rsidRPr="004C0F35">
        <w:rPr>
          <w:rFonts w:ascii="PT Sans" w:hAnsi="PT Sans"/>
        </w:rPr>
        <w:t>уплотнения</w:t>
      </w:r>
      <w:proofErr w:type="spellEnd"/>
      <w:r w:rsidRPr="004C0F35">
        <w:rPr>
          <w:rFonts w:ascii="PT Sans" w:hAnsi="PT Sans"/>
          <w:lang w:val="ru-RU"/>
        </w:rPr>
        <w:t>, которые образуются в процессе переездов по полю колесной техники и вспашки.</w:t>
      </w:r>
    </w:p>
    <w:p w14:paraId="302BDC40" w14:textId="77777777" w:rsidR="004C0F35" w:rsidRPr="004C0F35" w:rsidRDefault="004C0F35" w:rsidP="004C0F35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Обработка глубокорыхлителем позволяет влаге проникать и сохраняться в глубоких слоях почвы, а также улучшает аэрацию почвы. В результате восстанавливается естественная структура почвы, что положительно сказывается на урожайности.</w:t>
      </w:r>
    </w:p>
    <w:p w14:paraId="1DAD3F58" w14:textId="77777777" w:rsidR="004C0F35" w:rsidRPr="004C0F35" w:rsidRDefault="004C0F35" w:rsidP="004C0F35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Положение направляющих стоек и зубьев не требует от трактора большого тягового усилия.</w:t>
      </w:r>
      <w:r w:rsidRPr="004C0F35">
        <w:rPr>
          <w:rFonts w:ascii="PT Sans" w:hAnsi="PT Sans"/>
          <w:sz w:val="24"/>
          <w:szCs w:val="24"/>
          <w:lang w:val="ru-RU" w:eastAsia="ru-RU"/>
        </w:rPr>
        <w:br/>
        <w:t>Правильная форма рабочих органов и направляющих пластин оптимальна для разрыхления и глубокой аэрации почвы.</w:t>
      </w:r>
    </w:p>
    <w:p w14:paraId="1A63E05F" w14:textId="77777777" w:rsidR="004C0F35" w:rsidRPr="004C0F35" w:rsidRDefault="004C0F35" w:rsidP="004C0F35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b/>
          <w:bCs/>
          <w:sz w:val="24"/>
          <w:szCs w:val="24"/>
          <w:lang w:val="ru-RU" w:eastAsia="ru-RU"/>
        </w:rPr>
        <w:t> Базовое оснащение:</w:t>
      </w:r>
    </w:p>
    <w:p w14:paraId="04A36858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 „V”-образное расположение рабочих органов</w:t>
      </w:r>
    </w:p>
    <w:p w14:paraId="0BE6A48E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Зубья со сменными рабочими элементами</w:t>
      </w:r>
    </w:p>
    <w:p w14:paraId="2A4391FC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Плавная регулировка рабочей глубины</w:t>
      </w:r>
    </w:p>
    <w:p w14:paraId="7D444570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Колеса опорные 10.0/80-12</w:t>
      </w:r>
    </w:p>
    <w:p w14:paraId="3F28D22C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Просвет под рамой 90см</w:t>
      </w:r>
    </w:p>
    <w:p w14:paraId="1C13BED3" w14:textId="77777777" w:rsidR="004C0F35" w:rsidRPr="004C0F35" w:rsidRDefault="004C0F35" w:rsidP="004C0F3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Болтовая защита от камней</w:t>
      </w:r>
    </w:p>
    <w:p w14:paraId="3C8C5A27" w14:textId="77777777" w:rsidR="004C0F35" w:rsidRPr="004C0F35" w:rsidRDefault="004C0F35" w:rsidP="004C0F35">
      <w:pPr>
        <w:widowControl/>
        <w:autoSpaceDE/>
        <w:autoSpaceDN/>
        <w:spacing w:before="100" w:beforeAutospacing="1" w:after="100" w:afterAutospacing="1"/>
        <w:ind w:left="720"/>
        <w:rPr>
          <w:rFonts w:ascii="PT Sans" w:hAnsi="PT Sans"/>
          <w:sz w:val="24"/>
          <w:szCs w:val="24"/>
          <w:lang w:val="ru-RU" w:eastAsia="ru-RU"/>
        </w:rPr>
      </w:pPr>
    </w:p>
    <w:p w14:paraId="6F6B582A" w14:textId="77777777" w:rsidR="004C0F35" w:rsidRPr="004C0F35" w:rsidRDefault="004C0F35" w:rsidP="004C0F35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b/>
          <w:bCs/>
          <w:sz w:val="24"/>
          <w:szCs w:val="24"/>
          <w:lang w:val="ru-RU" w:eastAsia="ru-RU"/>
        </w:rPr>
        <w:t>Технические характеристики</w:t>
      </w:r>
    </w:p>
    <w:tbl>
      <w:tblPr>
        <w:tblW w:w="10915" w:type="dxa"/>
        <w:tblCellSpacing w:w="15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183"/>
        <w:gridCol w:w="1339"/>
        <w:gridCol w:w="997"/>
        <w:gridCol w:w="1269"/>
        <w:gridCol w:w="2118"/>
        <w:gridCol w:w="2073"/>
      </w:tblGrid>
      <w:tr w:rsidR="004C0F35" w:rsidRPr="004C0F35" w14:paraId="165285A1" w14:textId="77777777" w:rsidTr="004C0F35">
        <w:trPr>
          <w:tblCellSpacing w:w="15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246D6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31B8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Ширина (м)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3F9A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proofErr w:type="gramStart"/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Масса  (</w:t>
            </w:r>
            <w:proofErr w:type="gramEnd"/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кг) *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D607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Мощность (л.с.)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B7A4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Количество зубов (шт.)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CD409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Производительность (га / ч)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45B9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Рабочая глубина (см)</w:t>
            </w:r>
          </w:p>
        </w:tc>
      </w:tr>
      <w:tr w:rsidR="004C0F35" w:rsidRPr="004C0F35" w14:paraId="53ABE0F5" w14:textId="77777777" w:rsidTr="004C0F35">
        <w:trPr>
          <w:tblCellSpacing w:w="15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2689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DURO4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46B0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3,07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9D96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1480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608E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6F1FD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5EEA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EEFB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55</w:t>
            </w:r>
          </w:p>
        </w:tc>
      </w:tr>
      <w:tr w:rsidR="004C0F35" w:rsidRPr="004C0F35" w14:paraId="6BD15FBF" w14:textId="77777777" w:rsidTr="004C0F35">
        <w:trPr>
          <w:tblCellSpacing w:w="15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05AD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DURO6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7C31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2,76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1C12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1580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C831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B7A0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34F8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B848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55</w:t>
            </w:r>
          </w:p>
        </w:tc>
      </w:tr>
      <w:tr w:rsidR="004C0F35" w:rsidRPr="004C0F35" w14:paraId="17C8B678" w14:textId="77777777" w:rsidTr="004C0F35">
        <w:trPr>
          <w:tblCellSpacing w:w="15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0810" w14:textId="77777777" w:rsidR="004C0F35" w:rsidRPr="004C0F35" w:rsidRDefault="004C0F35" w:rsidP="0060036F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DURO8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3A62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3,68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1A302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1680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62AA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CC8D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314A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2,8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BC39" w14:textId="77777777" w:rsidR="004C0F35" w:rsidRPr="004C0F35" w:rsidRDefault="004C0F35" w:rsidP="0060036F">
            <w:pPr>
              <w:widowControl/>
              <w:autoSpaceDE/>
              <w:autoSpaceDN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4C0F35">
              <w:rPr>
                <w:rFonts w:ascii="PT Sans" w:hAnsi="PT Sans"/>
                <w:sz w:val="20"/>
                <w:szCs w:val="20"/>
                <w:lang w:val="ru-RU" w:eastAsia="ru-RU"/>
              </w:rPr>
              <w:t>55</w:t>
            </w:r>
          </w:p>
        </w:tc>
      </w:tr>
    </w:tbl>
    <w:p w14:paraId="0A0CD278" w14:textId="77777777" w:rsidR="004C0F35" w:rsidRPr="004C0F35" w:rsidRDefault="004C0F35" w:rsidP="004C0F35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4C0F35">
        <w:rPr>
          <w:rFonts w:ascii="PT Sans" w:hAnsi="PT Sans"/>
          <w:sz w:val="24"/>
          <w:szCs w:val="24"/>
          <w:lang w:val="ru-RU" w:eastAsia="ru-RU"/>
        </w:rPr>
        <w:t>*  указанная масса является приблизительной и может отличаться от фактической в зависимости от оборудования и конфигурации.</w:t>
      </w:r>
    </w:p>
    <w:p w14:paraId="28F2F3E7" w14:textId="77777777" w:rsidR="004C0F35" w:rsidRPr="004C0F35" w:rsidRDefault="004C0F35" w:rsidP="004C0F35">
      <w:pPr>
        <w:shd w:val="clear" w:color="auto" w:fill="FCFFFB"/>
        <w:adjustRightInd w:val="0"/>
        <w:spacing w:line="276" w:lineRule="auto"/>
        <w:ind w:firstLine="567"/>
        <w:jc w:val="both"/>
        <w:rPr>
          <w:rFonts w:ascii="PT Sans" w:hAnsi="PT Sans"/>
          <w:lang w:val="ru-RU"/>
        </w:rPr>
      </w:pPr>
    </w:p>
    <w:p w14:paraId="0B83A223" w14:textId="77777777" w:rsidR="004C0F35" w:rsidRPr="004C0F35" w:rsidRDefault="004C0F35" w:rsidP="004C0F35">
      <w:pPr>
        <w:shd w:val="clear" w:color="auto" w:fill="FCFFFB"/>
        <w:adjustRightInd w:val="0"/>
        <w:spacing w:line="276" w:lineRule="auto"/>
        <w:ind w:firstLine="567"/>
        <w:jc w:val="both"/>
        <w:rPr>
          <w:rFonts w:ascii="PT Sans" w:hAnsi="PT Sans"/>
          <w:lang w:val="ru-RU"/>
        </w:rPr>
      </w:pPr>
    </w:p>
    <w:p w14:paraId="6FFABB6E" w14:textId="315DE7D5" w:rsidR="004C0F35" w:rsidRPr="004C0F35" w:rsidRDefault="004C0F35" w:rsidP="004C0F35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  <w:sz w:val="28"/>
          <w:szCs w:val="28"/>
        </w:rPr>
      </w:pPr>
      <w:r w:rsidRPr="004C0F35">
        <w:rPr>
          <w:rFonts w:ascii="PT Sans" w:hAnsi="PT Sans"/>
          <w:b/>
          <w:color w:val="262626" w:themeColor="text1" w:themeTint="D9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4C0F35">
        <w:rPr>
          <w:rFonts w:ascii="PT Sans" w:hAnsi="PT Sans"/>
          <w:b/>
          <w:color w:val="262626" w:themeColor="text1" w:themeTint="D9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0F54CBF" w:rsidR="00697AE9" w:rsidRPr="004C0F35" w:rsidRDefault="00697AE9" w:rsidP="00810102">
      <w:pPr>
        <w:rPr>
          <w:rFonts w:ascii="PT Sans" w:hAnsi="PT Sans"/>
          <w:sz w:val="28"/>
          <w:szCs w:val="28"/>
          <w:lang w:val="ru-RU"/>
        </w:rPr>
      </w:pPr>
    </w:p>
    <w:sectPr w:rsidR="00697AE9" w:rsidRPr="004C0F35" w:rsidSect="00CC5CF1">
      <w:headerReference w:type="default" r:id="rId9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0E2B" w14:textId="77777777" w:rsidR="00143714" w:rsidRDefault="00143714" w:rsidP="00BD4A52">
      <w:r>
        <w:separator/>
      </w:r>
    </w:p>
  </w:endnote>
  <w:endnote w:type="continuationSeparator" w:id="0">
    <w:p w14:paraId="5935BB4D" w14:textId="77777777" w:rsidR="00143714" w:rsidRDefault="00143714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1E57" w14:textId="77777777" w:rsidR="00143714" w:rsidRDefault="00143714" w:rsidP="00BD4A52">
      <w:r>
        <w:separator/>
      </w:r>
    </w:p>
  </w:footnote>
  <w:footnote w:type="continuationSeparator" w:id="0">
    <w:p w14:paraId="198C4731" w14:textId="77777777" w:rsidR="00143714" w:rsidRDefault="00143714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1"/>
  </w:num>
  <w:num w:numId="2" w16cid:durableId="2856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3714"/>
    <w:rsid w:val="00144E03"/>
    <w:rsid w:val="00150FD7"/>
    <w:rsid w:val="00172892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613ACF"/>
    <w:rsid w:val="00697AE9"/>
    <w:rsid w:val="006A4052"/>
    <w:rsid w:val="006C6D3C"/>
    <w:rsid w:val="006D6A43"/>
    <w:rsid w:val="00732E29"/>
    <w:rsid w:val="0073597F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2022-10-13T11:55:00Z</dcterms:created>
  <dcterms:modified xsi:type="dcterms:W3CDTF">2022-10-13T11:55:00Z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