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1730"/>
        <w:tblW w:w="10590" w:type="dxa"/>
        <w:tblLayout w:type="fixed"/>
        <w:tblLook w:val="04A0" w:firstRow="1" w:lastRow="0" w:firstColumn="1" w:lastColumn="0" w:noHBand="0" w:noVBand="1"/>
      </w:tblPr>
      <w:tblGrid>
        <w:gridCol w:w="10590"/>
      </w:tblGrid>
      <w:tr w:rsidR="00A76BE3" w:rsidRPr="007F523D" w14:paraId="6B4D357A" w14:textId="77777777" w:rsidTr="00823FAE">
        <w:trPr>
          <w:trHeight w:val="12474"/>
          <w:tblHeader/>
        </w:trPr>
        <w:tc>
          <w:tcPr>
            <w:tcW w:w="10590" w:type="dxa"/>
            <w:vAlign w:val="center"/>
          </w:tcPr>
          <w:p w14:paraId="07A5DFEC" w14:textId="77777777" w:rsidR="00A76BE3" w:rsidRPr="007F523D" w:rsidRDefault="00A76BE3" w:rsidP="00823FAE">
            <w:pPr>
              <w:rPr>
                <w:rFonts w:ascii="PT Sans" w:hAnsi="PT Sans"/>
                <w:sz w:val="24"/>
                <w:szCs w:val="24"/>
                <w:lang w:val="ru-RU"/>
              </w:rPr>
            </w:pPr>
          </w:p>
          <w:p w14:paraId="018C1287" w14:textId="77777777" w:rsidR="00A76BE3" w:rsidRPr="007F523D" w:rsidRDefault="00A76BE3" w:rsidP="00823FAE">
            <w:pPr>
              <w:rPr>
                <w:rFonts w:ascii="PT Sans" w:hAnsi="PT Sans"/>
                <w:sz w:val="24"/>
                <w:szCs w:val="24"/>
                <w:lang w:val="ru-RU"/>
              </w:rPr>
            </w:pPr>
          </w:p>
          <w:p w14:paraId="75AF8032" w14:textId="77777777" w:rsidR="00A76BE3" w:rsidRPr="007F523D" w:rsidRDefault="00A76BE3" w:rsidP="00823FAE">
            <w:pPr>
              <w:rPr>
                <w:rFonts w:ascii="PT Sans" w:hAnsi="PT Sans"/>
                <w:sz w:val="24"/>
                <w:szCs w:val="24"/>
              </w:rPr>
            </w:pPr>
          </w:p>
          <w:p w14:paraId="68D5FABB" w14:textId="77777777" w:rsidR="00A76BE3" w:rsidRPr="007F523D" w:rsidRDefault="00A76BE3" w:rsidP="00823FAE">
            <w:pPr>
              <w:rPr>
                <w:rFonts w:ascii="PT Sans" w:hAnsi="PT Sans"/>
                <w:sz w:val="24"/>
                <w:szCs w:val="24"/>
              </w:rPr>
            </w:pPr>
          </w:p>
          <w:p w14:paraId="7400CF97" w14:textId="0B5BDEB1" w:rsidR="00A76BE3" w:rsidRPr="007F523D" w:rsidRDefault="00A76BE3" w:rsidP="00823FAE">
            <w:pPr>
              <w:jc w:val="center"/>
              <w:rPr>
                <w:rFonts w:ascii="PT Sans" w:hAnsi="PT Sans"/>
                <w:sz w:val="24"/>
                <w:szCs w:val="24"/>
              </w:rPr>
            </w:pPr>
          </w:p>
          <w:p w14:paraId="4447A558" w14:textId="77777777" w:rsidR="00A76BE3" w:rsidRPr="007F523D" w:rsidRDefault="00A76BE3" w:rsidP="00823FAE">
            <w:pPr>
              <w:jc w:val="center"/>
              <w:rPr>
                <w:rFonts w:ascii="PT Sans" w:hAnsi="PT Sans"/>
                <w:sz w:val="24"/>
                <w:szCs w:val="24"/>
              </w:rPr>
            </w:pPr>
          </w:p>
          <w:p w14:paraId="21F4776F" w14:textId="0C492717" w:rsidR="007F523D" w:rsidRPr="007F523D" w:rsidRDefault="007F523D" w:rsidP="007F523D">
            <w:pPr>
              <w:pStyle w:val="Default"/>
              <w:jc w:val="center"/>
              <w:rPr>
                <w:rFonts w:ascii="PT Sans" w:hAnsi="PT Sans"/>
                <w:b/>
                <w:sz w:val="28"/>
                <w:szCs w:val="28"/>
              </w:rPr>
            </w:pPr>
            <w:r w:rsidRPr="007F523D">
              <w:rPr>
                <w:rFonts w:ascii="PT Sans" w:hAnsi="PT Sans"/>
                <w:noProof/>
                <w:u w:val="single"/>
              </w:rPr>
              <w:drawing>
                <wp:anchor distT="0" distB="0" distL="114300" distR="114300" simplePos="0" relativeHeight="251659264" behindDoc="1" locked="0" layoutInCell="1" allowOverlap="1" wp14:anchorId="18394623" wp14:editId="252B5230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349250</wp:posOffset>
                  </wp:positionV>
                  <wp:extent cx="6758305" cy="4311650"/>
                  <wp:effectExtent l="0" t="0" r="4445" b="0"/>
                  <wp:wrapTight wrapText="bothSides">
                    <wp:wrapPolygon edited="0">
                      <wp:start x="0" y="0"/>
                      <wp:lineTo x="0" y="21473"/>
                      <wp:lineTo x="21553" y="21473"/>
                      <wp:lineTo x="21553" y="0"/>
                      <wp:lineTo x="0" y="0"/>
                    </wp:wrapPolygon>
                  </wp:wrapTight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18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8305" cy="431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523D">
              <w:rPr>
                <w:rFonts w:ascii="PT Sans" w:hAnsi="PT Sans"/>
                <w:b/>
                <w:sz w:val="28"/>
                <w:szCs w:val="28"/>
              </w:rPr>
              <w:t>Дисковый почвообрабатывающий</w:t>
            </w:r>
            <w:r w:rsidRPr="007F523D">
              <w:rPr>
                <w:rFonts w:ascii="PT Sans" w:hAnsi="PT Sans"/>
                <w:b/>
                <w:sz w:val="28"/>
                <w:szCs w:val="28"/>
              </w:rPr>
              <w:t xml:space="preserve"> агрегат </w:t>
            </w:r>
            <w:r w:rsidRPr="007F523D">
              <w:rPr>
                <w:rFonts w:ascii="PT Sans" w:hAnsi="PT Sans"/>
                <w:b/>
                <w:sz w:val="28"/>
                <w:szCs w:val="28"/>
                <w:lang w:val="en-US"/>
              </w:rPr>
              <w:t>Unia</w:t>
            </w:r>
            <w:r w:rsidRPr="007F523D">
              <w:rPr>
                <w:rFonts w:ascii="PT Sans" w:hAnsi="PT Sans"/>
                <w:b/>
                <w:sz w:val="28"/>
                <w:szCs w:val="28"/>
              </w:rPr>
              <w:t xml:space="preserve"> </w:t>
            </w:r>
            <w:r w:rsidR="00B06D3E" w:rsidRPr="007F523D">
              <w:rPr>
                <w:rFonts w:ascii="PT Sans" w:hAnsi="PT Sans"/>
                <w:b/>
                <w:sz w:val="28"/>
                <w:szCs w:val="28"/>
                <w:lang w:val="en-US"/>
              </w:rPr>
              <w:t>ARES</w:t>
            </w:r>
            <w:r w:rsidR="00B06D3E" w:rsidRPr="007F523D">
              <w:rPr>
                <w:rFonts w:ascii="PT Sans" w:hAnsi="PT Sans"/>
                <w:b/>
                <w:sz w:val="28"/>
                <w:szCs w:val="28"/>
              </w:rPr>
              <w:t>.</w:t>
            </w:r>
            <w:r w:rsidRPr="007F523D">
              <w:rPr>
                <w:rFonts w:ascii="PT Sans" w:hAnsi="PT Sans"/>
                <w:b/>
                <w:sz w:val="28"/>
                <w:szCs w:val="28"/>
              </w:rPr>
              <w:t xml:space="preserve"> </w:t>
            </w:r>
          </w:p>
          <w:p w14:paraId="3A96A09C" w14:textId="13965A85" w:rsidR="007F523D" w:rsidRPr="007F523D" w:rsidRDefault="007F523D" w:rsidP="007F523D">
            <w:pPr>
              <w:pStyle w:val="Default"/>
              <w:jc w:val="center"/>
              <w:rPr>
                <w:rFonts w:ascii="PT Sans" w:hAnsi="PT Sans"/>
                <w:b/>
                <w:sz w:val="32"/>
                <w:szCs w:val="32"/>
              </w:rPr>
            </w:pPr>
          </w:p>
          <w:p w14:paraId="3F9C5EDB" w14:textId="067BE8D8" w:rsidR="007F523D" w:rsidRPr="007F523D" w:rsidRDefault="007F523D" w:rsidP="007F523D">
            <w:pPr>
              <w:ind w:firstLine="708"/>
              <w:rPr>
                <w:rFonts w:ascii="PT Sans" w:hAnsi="PT Sans"/>
                <w:lang w:val="ru-RU"/>
              </w:rPr>
            </w:pPr>
            <w:r w:rsidRPr="007F523D">
              <w:rPr>
                <w:rStyle w:val="txt81"/>
                <w:rFonts w:ascii="PT Sans" w:hAnsi="PT Sans"/>
                <w:sz w:val="24"/>
                <w:szCs w:val="24"/>
                <w:lang w:val="ru-RU"/>
              </w:rPr>
              <w:t>Применяется в составе комплекса машин в системе основной и предпосевной обработки почвы по энерго- и ресурсосберегающим технологиям под зерновые, технические и кормовые культуры, а также лущения стерни, улучшения лугов и пастбищ.</w:t>
            </w:r>
          </w:p>
          <w:p w14:paraId="6CEFDDC2" w14:textId="35020551" w:rsidR="007F523D" w:rsidRPr="007F523D" w:rsidRDefault="007F523D" w:rsidP="007F523D">
            <w:pPr>
              <w:ind w:firstLine="708"/>
              <w:rPr>
                <w:rFonts w:ascii="PT Sans" w:hAnsi="PT Sans"/>
                <w:lang w:val="ru-RU"/>
              </w:rPr>
            </w:pPr>
            <w:r w:rsidRPr="007F523D">
              <w:rPr>
                <w:rStyle w:val="txt81"/>
                <w:rFonts w:ascii="PT Sans" w:hAnsi="PT Sans"/>
                <w:sz w:val="24"/>
                <w:szCs w:val="24"/>
                <w:lang w:val="ru-RU"/>
              </w:rPr>
              <w:t xml:space="preserve">За один проход </w:t>
            </w:r>
            <w:r w:rsidRPr="007F523D">
              <w:rPr>
                <w:rStyle w:val="txt81"/>
                <w:rFonts w:ascii="PT Sans" w:hAnsi="PT Sans"/>
                <w:sz w:val="24"/>
                <w:szCs w:val="24"/>
              </w:rPr>
              <w:t>ARES</w:t>
            </w:r>
            <w:r w:rsidRPr="007F523D">
              <w:rPr>
                <w:rStyle w:val="txt81"/>
                <w:rFonts w:ascii="PT Sans" w:hAnsi="PT Sans"/>
                <w:sz w:val="24"/>
                <w:szCs w:val="24"/>
                <w:lang w:val="ru-RU"/>
              </w:rPr>
              <w:t xml:space="preserve"> </w:t>
            </w:r>
            <w:r w:rsidRPr="007F523D">
              <w:rPr>
                <w:rStyle w:val="txt81"/>
                <w:rFonts w:ascii="PT Sans" w:hAnsi="PT Sans"/>
                <w:sz w:val="24"/>
                <w:szCs w:val="24"/>
              </w:rPr>
              <w:t>T</w:t>
            </w:r>
            <w:r w:rsidRPr="007F523D">
              <w:rPr>
                <w:rStyle w:val="txt81"/>
                <w:rFonts w:ascii="PT Sans" w:hAnsi="PT Sans"/>
                <w:sz w:val="24"/>
                <w:szCs w:val="24"/>
                <w:lang w:val="ru-RU"/>
              </w:rPr>
              <w:t xml:space="preserve"> производит измельчение и заделку растительных остатков предшественника и сорной растительности в почву, заделывает внесенные удобрения, создает взрыхленный и выровненный слой почвы, готовый для проведения посевных работ.</w:t>
            </w:r>
          </w:p>
          <w:p w14:paraId="491B5263" w14:textId="2F7E1343" w:rsidR="007F523D" w:rsidRPr="007F523D" w:rsidRDefault="007F523D" w:rsidP="007F523D">
            <w:pPr>
              <w:rPr>
                <w:rStyle w:val="txt81"/>
                <w:rFonts w:ascii="PT Sans" w:hAnsi="PT Sans"/>
                <w:sz w:val="24"/>
                <w:szCs w:val="24"/>
                <w:lang w:val="ru-RU"/>
              </w:rPr>
            </w:pPr>
            <w:r w:rsidRPr="007F523D">
              <w:rPr>
                <w:rFonts w:ascii="PT Sans" w:hAnsi="PT Sans"/>
                <w:noProof/>
              </w:rPr>
              <w:drawing>
                <wp:anchor distT="0" distB="0" distL="114300" distR="114300" simplePos="0" relativeHeight="251660288" behindDoc="1" locked="0" layoutInCell="1" allowOverlap="1" wp14:anchorId="68445EC4" wp14:editId="69F70589">
                  <wp:simplePos x="0" y="0"/>
                  <wp:positionH relativeFrom="column">
                    <wp:posOffset>3983355</wp:posOffset>
                  </wp:positionH>
                  <wp:positionV relativeFrom="paragraph">
                    <wp:posOffset>-5715</wp:posOffset>
                  </wp:positionV>
                  <wp:extent cx="2376170" cy="1861185"/>
                  <wp:effectExtent l="0" t="0" r="5080" b="5715"/>
                  <wp:wrapTight wrapText="bothSides">
                    <wp:wrapPolygon edited="0">
                      <wp:start x="0" y="0"/>
                      <wp:lineTo x="0" y="21445"/>
                      <wp:lineTo x="21473" y="21445"/>
                      <wp:lineTo x="21473" y="0"/>
                      <wp:lineTo x="0" y="0"/>
                    </wp:wrapPolygon>
                  </wp:wrapTight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170" cy="186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523D">
              <w:rPr>
                <w:rStyle w:val="txt81"/>
                <w:rFonts w:ascii="PT Sans" w:hAnsi="PT Sans"/>
                <w:sz w:val="24"/>
                <w:szCs w:val="24"/>
                <w:lang w:val="ru-RU"/>
              </w:rPr>
              <w:t xml:space="preserve">Отличительной конструктивной особенностью </w:t>
            </w:r>
            <w:r w:rsidRPr="007F523D">
              <w:rPr>
                <w:rStyle w:val="txt81"/>
                <w:rFonts w:ascii="PT Sans" w:hAnsi="PT Sans"/>
                <w:sz w:val="24"/>
                <w:szCs w:val="24"/>
              </w:rPr>
              <w:t>ARES</w:t>
            </w:r>
            <w:r w:rsidRPr="007F523D">
              <w:rPr>
                <w:rStyle w:val="txt81"/>
                <w:rFonts w:ascii="PT Sans" w:hAnsi="PT Sans"/>
                <w:sz w:val="24"/>
                <w:szCs w:val="24"/>
                <w:lang w:val="ru-RU"/>
              </w:rPr>
              <w:t xml:space="preserve"> </w:t>
            </w:r>
            <w:r w:rsidRPr="007F523D">
              <w:rPr>
                <w:rStyle w:val="txt81"/>
                <w:rFonts w:ascii="PT Sans" w:hAnsi="PT Sans"/>
                <w:sz w:val="24"/>
                <w:szCs w:val="24"/>
              </w:rPr>
              <w:t>T</w:t>
            </w:r>
            <w:r w:rsidRPr="007F523D">
              <w:rPr>
                <w:rStyle w:val="txt81"/>
                <w:rFonts w:ascii="PT Sans" w:hAnsi="PT Sans"/>
                <w:sz w:val="24"/>
                <w:szCs w:val="24"/>
                <w:lang w:val="ru-RU"/>
              </w:rPr>
              <w:t xml:space="preserve"> является то, что </w:t>
            </w:r>
            <w:r w:rsidRPr="007F523D">
              <w:rPr>
                <w:rStyle w:val="txt81"/>
                <w:rFonts w:ascii="PT Sans" w:hAnsi="PT Sans"/>
                <w:b/>
                <w:bCs/>
                <w:sz w:val="24"/>
                <w:szCs w:val="24"/>
                <w:lang w:val="ru-RU"/>
              </w:rPr>
              <w:t>каждый диск установлен на индивидуальной стойке и имеет наклон от вертикальной оси</w:t>
            </w:r>
            <w:r w:rsidRPr="007F523D">
              <w:rPr>
                <w:rStyle w:val="txt81"/>
                <w:rFonts w:ascii="PT Sans" w:hAnsi="PT Sans"/>
                <w:sz w:val="24"/>
                <w:szCs w:val="24"/>
                <w:lang w:val="ru-RU"/>
              </w:rPr>
              <w:t xml:space="preserve">. Диск, при этом, исполняет роль лемеха и отвала, что способствует лучшему обороту отрезаемого пласта, его крошению, а также снижению требуемого тягового усилия трактора.  Отсутствие в конструкции дисковых батарей с единой осью позволяет </w:t>
            </w:r>
            <w:r w:rsidRPr="007F523D">
              <w:rPr>
                <w:rStyle w:val="txt81"/>
                <w:rFonts w:ascii="PT Sans" w:hAnsi="PT Sans"/>
                <w:sz w:val="24"/>
                <w:szCs w:val="24"/>
              </w:rPr>
              <w:t>ARES</w:t>
            </w:r>
            <w:r w:rsidRPr="007F523D">
              <w:rPr>
                <w:rStyle w:val="txt81"/>
                <w:rFonts w:ascii="PT Sans" w:hAnsi="PT Sans"/>
                <w:sz w:val="24"/>
                <w:szCs w:val="24"/>
                <w:lang w:val="ru-RU"/>
              </w:rPr>
              <w:t xml:space="preserve"> </w:t>
            </w:r>
            <w:r w:rsidRPr="007F523D">
              <w:rPr>
                <w:rStyle w:val="txt81"/>
                <w:rFonts w:ascii="PT Sans" w:hAnsi="PT Sans"/>
                <w:sz w:val="24"/>
                <w:szCs w:val="24"/>
              </w:rPr>
              <w:t>T</w:t>
            </w:r>
            <w:r w:rsidRPr="007F523D">
              <w:rPr>
                <w:rStyle w:val="txt81"/>
                <w:rFonts w:ascii="PT Sans" w:hAnsi="PT Sans"/>
                <w:sz w:val="24"/>
                <w:szCs w:val="24"/>
                <w:lang w:val="ru-RU"/>
              </w:rPr>
              <w:t xml:space="preserve"> работать в условиях повышенной влажности почвы (до 40%), на полях со значительным количеством пожнивных остатков, а также на участках с любым количеством сорной растительности, при этом исключается наматывание на ось диска и забивание рядов дисков.</w:t>
            </w:r>
          </w:p>
          <w:p w14:paraId="383483FF" w14:textId="77777777" w:rsidR="007F523D" w:rsidRPr="007F523D" w:rsidRDefault="007F523D" w:rsidP="007F523D">
            <w:pPr>
              <w:ind w:firstLine="708"/>
              <w:rPr>
                <w:rStyle w:val="txt81"/>
                <w:rFonts w:ascii="PT Sans" w:hAnsi="PT Sans"/>
                <w:sz w:val="24"/>
                <w:szCs w:val="24"/>
                <w:lang w:val="ru-RU"/>
              </w:rPr>
            </w:pPr>
          </w:p>
          <w:p w14:paraId="51B893EB" w14:textId="3582ABE5" w:rsidR="007F523D" w:rsidRPr="007F523D" w:rsidRDefault="007F523D" w:rsidP="007F523D">
            <w:pPr>
              <w:ind w:firstLine="708"/>
              <w:rPr>
                <w:rStyle w:val="txt81"/>
                <w:rFonts w:ascii="PT Sans" w:hAnsi="PT Sans"/>
                <w:sz w:val="24"/>
                <w:szCs w:val="24"/>
                <w:lang w:val="ru-RU"/>
              </w:rPr>
            </w:pPr>
            <w:r w:rsidRPr="007F523D">
              <w:rPr>
                <w:rStyle w:val="txt81"/>
                <w:rFonts w:ascii="PT Sans" w:hAnsi="PT Sans"/>
                <w:sz w:val="24"/>
                <w:szCs w:val="24"/>
                <w:lang w:val="ru-RU"/>
              </w:rPr>
              <w:t>Агрегаты выпускаются в трех модификациях:</w:t>
            </w:r>
          </w:p>
          <w:p w14:paraId="310F86BF" w14:textId="06C12234" w:rsidR="007F523D" w:rsidRPr="007F523D" w:rsidRDefault="007F523D" w:rsidP="007F523D">
            <w:pPr>
              <w:rPr>
                <w:rStyle w:val="txt81"/>
                <w:rFonts w:ascii="PT Sans" w:hAnsi="PT Sans"/>
                <w:sz w:val="24"/>
                <w:szCs w:val="24"/>
                <w:lang w:val="ru-RU"/>
              </w:rPr>
            </w:pPr>
            <w:r w:rsidRPr="007F523D">
              <w:rPr>
                <w:rStyle w:val="txt81"/>
                <w:rFonts w:ascii="PT Sans" w:hAnsi="PT Sans"/>
                <w:sz w:val="24"/>
                <w:szCs w:val="24"/>
                <w:lang w:val="ru-RU"/>
              </w:rPr>
              <w:t xml:space="preserve">      </w:t>
            </w:r>
            <w:r w:rsidRPr="007F523D">
              <w:rPr>
                <w:rStyle w:val="txt81"/>
                <w:rFonts w:ascii="PT Sans" w:hAnsi="PT Sans"/>
                <w:b/>
                <w:sz w:val="24"/>
                <w:szCs w:val="24"/>
              </w:rPr>
              <w:t>L</w:t>
            </w:r>
            <w:r w:rsidRPr="007F523D">
              <w:rPr>
                <w:rStyle w:val="txt81"/>
                <w:rFonts w:ascii="PT Sans" w:hAnsi="PT Sans"/>
                <w:sz w:val="24"/>
                <w:szCs w:val="24"/>
                <w:lang w:val="ru-RU"/>
              </w:rPr>
              <w:t xml:space="preserve"> – диаметр диска </w:t>
            </w:r>
            <w:smartTag w:uri="urn:schemas-microsoft-com:office:smarttags" w:element="metricconverter">
              <w:smartTagPr>
                <w:attr w:name="ProductID" w:val="460 мм"/>
              </w:smartTagPr>
              <w:r w:rsidRPr="007F523D">
                <w:rPr>
                  <w:rStyle w:val="txt81"/>
                  <w:rFonts w:ascii="PT Sans" w:hAnsi="PT Sans"/>
                  <w:sz w:val="24"/>
                  <w:szCs w:val="24"/>
                  <w:lang w:val="ru-RU"/>
                </w:rPr>
                <w:t>460 мм</w:t>
              </w:r>
            </w:smartTag>
          </w:p>
          <w:p w14:paraId="3BB12833" w14:textId="77777777" w:rsidR="007F523D" w:rsidRPr="007F523D" w:rsidRDefault="007F523D" w:rsidP="007F523D">
            <w:pPr>
              <w:rPr>
                <w:rStyle w:val="txt81"/>
                <w:rFonts w:ascii="PT Sans" w:hAnsi="PT Sans"/>
                <w:sz w:val="24"/>
                <w:szCs w:val="24"/>
                <w:lang w:val="ru-RU"/>
              </w:rPr>
            </w:pPr>
            <w:r w:rsidRPr="007F523D">
              <w:rPr>
                <w:rStyle w:val="txt81"/>
                <w:rFonts w:ascii="PT Sans" w:hAnsi="PT Sans"/>
                <w:sz w:val="24"/>
                <w:szCs w:val="24"/>
                <w:lang w:val="ru-RU"/>
              </w:rPr>
              <w:t xml:space="preserve">   </w:t>
            </w:r>
            <w:r w:rsidRPr="007F523D">
              <w:rPr>
                <w:rStyle w:val="txt81"/>
                <w:rFonts w:ascii="PT Sans" w:hAnsi="PT Sans"/>
                <w:b/>
                <w:sz w:val="24"/>
                <w:szCs w:val="24"/>
              </w:rPr>
              <w:t>XL</w:t>
            </w:r>
            <w:r w:rsidRPr="007F523D">
              <w:rPr>
                <w:rStyle w:val="txt81"/>
                <w:rFonts w:ascii="PT Sans" w:hAnsi="PT Sans"/>
                <w:sz w:val="24"/>
                <w:szCs w:val="24"/>
                <w:lang w:val="ru-RU"/>
              </w:rPr>
              <w:t xml:space="preserve"> – диаметр диска </w:t>
            </w:r>
            <w:smartTag w:uri="urn:schemas-microsoft-com:office:smarttags" w:element="metricconverter">
              <w:smartTagPr>
                <w:attr w:name="ProductID" w:val="560 мм"/>
              </w:smartTagPr>
              <w:r w:rsidRPr="007F523D">
                <w:rPr>
                  <w:rStyle w:val="txt81"/>
                  <w:rFonts w:ascii="PT Sans" w:hAnsi="PT Sans"/>
                  <w:sz w:val="24"/>
                  <w:szCs w:val="24"/>
                  <w:lang w:val="ru-RU"/>
                </w:rPr>
                <w:t>560 мм</w:t>
              </w:r>
            </w:smartTag>
            <w:r w:rsidRPr="007F523D">
              <w:rPr>
                <w:rStyle w:val="txt81"/>
                <w:rFonts w:ascii="PT Sans" w:hAnsi="PT Sans"/>
                <w:sz w:val="24"/>
                <w:szCs w:val="24"/>
                <w:lang w:val="ru-RU"/>
              </w:rPr>
              <w:t xml:space="preserve"> </w:t>
            </w:r>
          </w:p>
          <w:p w14:paraId="16600C10" w14:textId="77777777" w:rsidR="007F523D" w:rsidRPr="007F523D" w:rsidRDefault="007F523D" w:rsidP="007F523D">
            <w:pPr>
              <w:rPr>
                <w:rStyle w:val="txt81"/>
                <w:rFonts w:ascii="PT Sans" w:hAnsi="PT Sans"/>
                <w:sz w:val="24"/>
                <w:szCs w:val="24"/>
                <w:lang w:val="ru-RU"/>
              </w:rPr>
            </w:pPr>
            <w:r w:rsidRPr="007F523D">
              <w:rPr>
                <w:rStyle w:val="txt81"/>
                <w:rFonts w:ascii="PT Sans" w:hAnsi="PT Sans"/>
                <w:b/>
                <w:sz w:val="24"/>
                <w:szCs w:val="24"/>
              </w:rPr>
              <w:t>XXL</w:t>
            </w:r>
            <w:r w:rsidRPr="007F523D">
              <w:rPr>
                <w:rStyle w:val="txt81"/>
                <w:rFonts w:ascii="PT Sans" w:hAnsi="PT Sans"/>
                <w:sz w:val="24"/>
                <w:szCs w:val="24"/>
                <w:lang w:val="ru-RU"/>
              </w:rPr>
              <w:t xml:space="preserve"> – диаметр диска 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7F523D">
                <w:rPr>
                  <w:rStyle w:val="txt81"/>
                  <w:rFonts w:ascii="PT Sans" w:hAnsi="PT Sans"/>
                  <w:sz w:val="24"/>
                  <w:szCs w:val="24"/>
                  <w:lang w:val="ru-RU"/>
                </w:rPr>
                <w:t>600 мм</w:t>
              </w:r>
            </w:smartTag>
            <w:r w:rsidRPr="007F523D">
              <w:rPr>
                <w:rStyle w:val="txt81"/>
                <w:rFonts w:ascii="PT Sans" w:hAnsi="PT Sans"/>
                <w:sz w:val="24"/>
                <w:szCs w:val="24"/>
                <w:lang w:val="ru-RU"/>
              </w:rPr>
              <w:t>.</w:t>
            </w:r>
          </w:p>
          <w:p w14:paraId="7DBB8BFD" w14:textId="77777777" w:rsidR="007F523D" w:rsidRPr="007F523D" w:rsidRDefault="007F523D" w:rsidP="007F523D">
            <w:pPr>
              <w:ind w:firstLine="708"/>
              <w:rPr>
                <w:rStyle w:val="txt81"/>
                <w:rFonts w:ascii="PT Sans" w:hAnsi="PT Sans"/>
                <w:sz w:val="24"/>
                <w:szCs w:val="24"/>
                <w:lang w:val="ru-RU"/>
              </w:rPr>
            </w:pPr>
            <w:r w:rsidRPr="007F523D">
              <w:rPr>
                <w:rStyle w:val="txt81"/>
                <w:rFonts w:ascii="PT Sans" w:hAnsi="PT Sans"/>
                <w:sz w:val="24"/>
                <w:szCs w:val="24"/>
                <w:lang w:val="ru-RU"/>
              </w:rPr>
              <w:t xml:space="preserve">Агрегаты с рабочей шириной </w:t>
            </w:r>
            <w:r w:rsidRPr="007F523D">
              <w:rPr>
                <w:rStyle w:val="txt81"/>
                <w:rFonts w:ascii="PT Sans" w:hAnsi="PT Sans"/>
                <w:b/>
                <w:sz w:val="24"/>
                <w:szCs w:val="24"/>
                <w:lang w:val="ru-RU"/>
              </w:rPr>
              <w:t>4.5 и 6.0</w:t>
            </w:r>
            <w:r w:rsidRPr="007F523D">
              <w:rPr>
                <w:rStyle w:val="txt81"/>
                <w:rFonts w:ascii="PT Sans" w:hAnsi="PT Sans"/>
                <w:sz w:val="24"/>
                <w:szCs w:val="24"/>
                <w:lang w:val="ru-RU"/>
              </w:rPr>
              <w:t xml:space="preserve"> имеют гидравлическую систему складывания рамы для транспортировки.</w:t>
            </w:r>
          </w:p>
          <w:p w14:paraId="1EF6625F" w14:textId="77777777" w:rsidR="007F523D" w:rsidRPr="007F523D" w:rsidRDefault="007F523D" w:rsidP="007F523D">
            <w:pPr>
              <w:ind w:firstLine="708"/>
              <w:rPr>
                <w:rStyle w:val="txt81"/>
                <w:rFonts w:ascii="PT Sans" w:hAnsi="PT Sans"/>
                <w:sz w:val="24"/>
                <w:szCs w:val="24"/>
                <w:lang w:val="ru-RU"/>
              </w:rPr>
            </w:pPr>
            <w:r w:rsidRPr="007F523D">
              <w:rPr>
                <w:rStyle w:val="txt81"/>
                <w:rFonts w:ascii="PT Sans" w:hAnsi="PT Sans"/>
                <w:sz w:val="24"/>
                <w:szCs w:val="24"/>
                <w:lang w:val="ru-RU"/>
              </w:rPr>
              <w:t xml:space="preserve">Дополнительно, </w:t>
            </w:r>
            <w:r w:rsidRPr="007F523D">
              <w:rPr>
                <w:rStyle w:val="txt81"/>
                <w:rFonts w:ascii="PT Sans" w:hAnsi="PT Sans"/>
                <w:sz w:val="24"/>
                <w:szCs w:val="24"/>
              </w:rPr>
              <w:t>ARES</w:t>
            </w:r>
            <w:r w:rsidRPr="007F523D">
              <w:rPr>
                <w:rStyle w:val="txt81"/>
                <w:rFonts w:ascii="PT Sans" w:hAnsi="PT Sans"/>
                <w:sz w:val="24"/>
                <w:szCs w:val="24"/>
                <w:lang w:val="ru-RU"/>
              </w:rPr>
              <w:t xml:space="preserve"> </w:t>
            </w:r>
            <w:r w:rsidRPr="007F523D">
              <w:rPr>
                <w:rStyle w:val="txt81"/>
                <w:rFonts w:ascii="PT Sans" w:hAnsi="PT Sans"/>
                <w:sz w:val="24"/>
                <w:szCs w:val="24"/>
              </w:rPr>
              <w:t>T</w:t>
            </w:r>
            <w:r w:rsidRPr="007F523D">
              <w:rPr>
                <w:rStyle w:val="txt81"/>
                <w:rFonts w:ascii="PT Sans" w:hAnsi="PT Sans"/>
                <w:sz w:val="24"/>
                <w:szCs w:val="24"/>
                <w:lang w:val="ru-RU"/>
              </w:rPr>
              <w:t xml:space="preserve"> может быть оснащен сцепкой к сеялке (для навесного варианта </w:t>
            </w:r>
            <w:r w:rsidRPr="007F523D">
              <w:rPr>
                <w:rStyle w:val="txt81"/>
                <w:rFonts w:ascii="PT Sans" w:hAnsi="PT Sans"/>
                <w:sz w:val="24"/>
                <w:szCs w:val="24"/>
              </w:rPr>
              <w:t>L</w:t>
            </w:r>
            <w:r w:rsidRPr="007F523D">
              <w:rPr>
                <w:rStyle w:val="txt81"/>
                <w:rFonts w:ascii="PT Sans" w:hAnsi="PT Sans"/>
                <w:sz w:val="24"/>
                <w:szCs w:val="24"/>
                <w:lang w:val="ru-RU"/>
              </w:rPr>
              <w:t xml:space="preserve"> 3.0 и </w:t>
            </w:r>
            <w:r w:rsidRPr="007F523D">
              <w:rPr>
                <w:rStyle w:val="txt81"/>
                <w:rFonts w:ascii="PT Sans" w:hAnsi="PT Sans"/>
                <w:sz w:val="24"/>
                <w:szCs w:val="24"/>
              </w:rPr>
              <w:t>L</w:t>
            </w:r>
            <w:r w:rsidRPr="007F523D">
              <w:rPr>
                <w:rStyle w:val="txt81"/>
                <w:rFonts w:ascii="PT Sans" w:hAnsi="PT Sans"/>
                <w:sz w:val="24"/>
                <w:szCs w:val="24"/>
                <w:lang w:val="ru-RU"/>
              </w:rPr>
              <w:t xml:space="preserve"> 4.0) или тележкой со сцепкой к сеялке и дышлом (для полунавесного варианта). </w:t>
            </w:r>
          </w:p>
          <w:p w14:paraId="6D289AEB" w14:textId="77777777" w:rsidR="007F523D" w:rsidRPr="007F523D" w:rsidRDefault="007F523D" w:rsidP="007F523D">
            <w:pPr>
              <w:rPr>
                <w:rFonts w:ascii="PT Sans" w:hAnsi="PT Sans"/>
                <w:b/>
              </w:rPr>
            </w:pPr>
            <w:r w:rsidRPr="007F523D">
              <w:rPr>
                <w:rFonts w:ascii="PT Sans" w:hAnsi="PT Sans"/>
                <w:b/>
              </w:rPr>
              <w:t>ТЕХНИЧЕСКИЕ ХАРАКТЕРИСТИКИ</w:t>
            </w:r>
          </w:p>
          <w:p w14:paraId="49CC235B" w14:textId="77777777" w:rsidR="007F523D" w:rsidRPr="007F523D" w:rsidRDefault="007F523D" w:rsidP="007F523D">
            <w:pPr>
              <w:jc w:val="center"/>
              <w:rPr>
                <w:rFonts w:ascii="PT Sans" w:hAnsi="PT Sans"/>
                <w:b/>
              </w:rPr>
            </w:pPr>
          </w:p>
          <w:tbl>
            <w:tblPr>
              <w:tblW w:w="9831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BF" w:firstRow="1" w:lastRow="0" w:firstColumn="1" w:lastColumn="0" w:noHBand="0" w:noVBand="0"/>
            </w:tblPr>
            <w:tblGrid>
              <w:gridCol w:w="2033"/>
              <w:gridCol w:w="786"/>
              <w:gridCol w:w="786"/>
              <w:gridCol w:w="786"/>
              <w:gridCol w:w="787"/>
              <w:gridCol w:w="775"/>
              <w:gridCol w:w="775"/>
              <w:gridCol w:w="775"/>
              <w:gridCol w:w="776"/>
              <w:gridCol w:w="775"/>
              <w:gridCol w:w="777"/>
            </w:tblGrid>
            <w:tr w:rsidR="007F523D" w:rsidRPr="007F523D" w14:paraId="061D9E79" w14:textId="77777777" w:rsidTr="007F523D">
              <w:trPr>
                <w:trHeight w:val="504"/>
              </w:trPr>
              <w:tc>
                <w:tcPr>
                  <w:tcW w:w="2033" w:type="dxa"/>
                  <w:shd w:val="clear" w:color="auto" w:fill="auto"/>
                  <w:vAlign w:val="center"/>
                </w:tcPr>
                <w:p w14:paraId="377528CF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</w:rPr>
                    <w:t xml:space="preserve"> </w:t>
                  </w: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ТИП</w:t>
                  </w:r>
                </w:p>
              </w:tc>
              <w:tc>
                <w:tcPr>
                  <w:tcW w:w="786" w:type="dxa"/>
                  <w:shd w:val="clear" w:color="auto" w:fill="auto"/>
                  <w:vAlign w:val="center"/>
                </w:tcPr>
                <w:p w14:paraId="24AB635E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 xml:space="preserve">TL </w:t>
                  </w:r>
                </w:p>
                <w:p w14:paraId="5E0FE2A4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3.0</w:t>
                  </w:r>
                </w:p>
              </w:tc>
              <w:tc>
                <w:tcPr>
                  <w:tcW w:w="786" w:type="dxa"/>
                  <w:shd w:val="clear" w:color="auto" w:fill="auto"/>
                  <w:vAlign w:val="center"/>
                </w:tcPr>
                <w:p w14:paraId="22769116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TL</w:t>
                  </w:r>
                </w:p>
                <w:p w14:paraId="39A8B4DC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 xml:space="preserve"> 4.0</w:t>
                  </w:r>
                </w:p>
              </w:tc>
              <w:tc>
                <w:tcPr>
                  <w:tcW w:w="786" w:type="dxa"/>
                  <w:shd w:val="clear" w:color="auto" w:fill="auto"/>
                  <w:vAlign w:val="center"/>
                </w:tcPr>
                <w:p w14:paraId="182F3AC9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TL</w:t>
                  </w:r>
                </w:p>
                <w:p w14:paraId="66EEE2D8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 xml:space="preserve"> 4.5</w:t>
                  </w:r>
                </w:p>
              </w:tc>
              <w:tc>
                <w:tcPr>
                  <w:tcW w:w="786" w:type="dxa"/>
                  <w:shd w:val="clear" w:color="auto" w:fill="auto"/>
                  <w:vAlign w:val="center"/>
                </w:tcPr>
                <w:p w14:paraId="758170A7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 xml:space="preserve">TL </w:t>
                  </w:r>
                </w:p>
                <w:p w14:paraId="01CB9E00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6.0</w:t>
                  </w:r>
                </w:p>
              </w:tc>
              <w:tc>
                <w:tcPr>
                  <w:tcW w:w="775" w:type="dxa"/>
                  <w:shd w:val="clear" w:color="auto" w:fill="auto"/>
                  <w:vAlign w:val="center"/>
                </w:tcPr>
                <w:p w14:paraId="7B7905B1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 xml:space="preserve">TXL </w:t>
                  </w:r>
                </w:p>
                <w:p w14:paraId="6CDC5122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3.0</w:t>
                  </w:r>
                </w:p>
              </w:tc>
              <w:tc>
                <w:tcPr>
                  <w:tcW w:w="775" w:type="dxa"/>
                  <w:shd w:val="clear" w:color="auto" w:fill="auto"/>
                  <w:vAlign w:val="center"/>
                </w:tcPr>
                <w:p w14:paraId="5B21839B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 xml:space="preserve">TXL </w:t>
                  </w:r>
                </w:p>
                <w:p w14:paraId="2FC2ADB2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4.0</w:t>
                  </w:r>
                </w:p>
              </w:tc>
              <w:tc>
                <w:tcPr>
                  <w:tcW w:w="775" w:type="dxa"/>
                  <w:shd w:val="clear" w:color="auto" w:fill="auto"/>
                  <w:vAlign w:val="center"/>
                </w:tcPr>
                <w:p w14:paraId="5A8E5E14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TXL</w:t>
                  </w:r>
                </w:p>
                <w:p w14:paraId="22BC0BFF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 xml:space="preserve"> 4.5</w:t>
                  </w:r>
                </w:p>
              </w:tc>
              <w:tc>
                <w:tcPr>
                  <w:tcW w:w="775" w:type="dxa"/>
                  <w:shd w:val="clear" w:color="auto" w:fill="auto"/>
                  <w:vAlign w:val="center"/>
                </w:tcPr>
                <w:p w14:paraId="2324EA3D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TXL</w:t>
                  </w:r>
                </w:p>
                <w:p w14:paraId="5A3AED44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 xml:space="preserve"> 6.0</w:t>
                  </w:r>
                </w:p>
              </w:tc>
              <w:tc>
                <w:tcPr>
                  <w:tcW w:w="775" w:type="dxa"/>
                  <w:shd w:val="clear" w:color="auto" w:fill="auto"/>
                  <w:vAlign w:val="center"/>
                </w:tcPr>
                <w:p w14:paraId="21AD3201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TXXL</w:t>
                  </w:r>
                </w:p>
                <w:p w14:paraId="0C642436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 xml:space="preserve"> 4.0</w:t>
                  </w:r>
                </w:p>
              </w:tc>
              <w:tc>
                <w:tcPr>
                  <w:tcW w:w="775" w:type="dxa"/>
                  <w:shd w:val="clear" w:color="auto" w:fill="auto"/>
                  <w:vAlign w:val="center"/>
                </w:tcPr>
                <w:p w14:paraId="78CDE8E8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TXXL</w:t>
                  </w:r>
                </w:p>
                <w:p w14:paraId="0E6CFC74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 xml:space="preserve"> 6.0</w:t>
                  </w:r>
                </w:p>
              </w:tc>
            </w:tr>
            <w:tr w:rsidR="007F523D" w:rsidRPr="007F523D" w14:paraId="6017A235" w14:textId="77777777" w:rsidTr="007F523D">
              <w:trPr>
                <w:trHeight w:val="268"/>
              </w:trPr>
              <w:tc>
                <w:tcPr>
                  <w:tcW w:w="2033" w:type="dxa"/>
                  <w:shd w:val="clear" w:color="auto" w:fill="auto"/>
                  <w:vAlign w:val="center"/>
                </w:tcPr>
                <w:p w14:paraId="39554181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Диаметр диска, мм</w:t>
                  </w:r>
                </w:p>
              </w:tc>
              <w:tc>
                <w:tcPr>
                  <w:tcW w:w="3145" w:type="dxa"/>
                  <w:gridSpan w:val="4"/>
                  <w:shd w:val="clear" w:color="auto" w:fill="auto"/>
                  <w:vAlign w:val="center"/>
                </w:tcPr>
                <w:p w14:paraId="16BEB886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 xml:space="preserve"> 460</w:t>
                  </w:r>
                </w:p>
              </w:tc>
              <w:tc>
                <w:tcPr>
                  <w:tcW w:w="3101" w:type="dxa"/>
                  <w:gridSpan w:val="4"/>
                  <w:shd w:val="clear" w:color="auto" w:fill="auto"/>
                  <w:vAlign w:val="center"/>
                </w:tcPr>
                <w:p w14:paraId="2DB9AB2C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560</w:t>
                  </w:r>
                </w:p>
              </w:tc>
              <w:tc>
                <w:tcPr>
                  <w:tcW w:w="1550" w:type="dxa"/>
                  <w:gridSpan w:val="2"/>
                  <w:shd w:val="clear" w:color="auto" w:fill="auto"/>
                  <w:vAlign w:val="center"/>
                </w:tcPr>
                <w:p w14:paraId="46E87D31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660</w:t>
                  </w:r>
                </w:p>
              </w:tc>
            </w:tr>
            <w:tr w:rsidR="007F523D" w:rsidRPr="007F523D" w14:paraId="10998F82" w14:textId="77777777" w:rsidTr="007F523D">
              <w:trPr>
                <w:trHeight w:val="504"/>
              </w:trPr>
              <w:tc>
                <w:tcPr>
                  <w:tcW w:w="2033" w:type="dxa"/>
                  <w:shd w:val="clear" w:color="auto" w:fill="auto"/>
                  <w:vAlign w:val="center"/>
                </w:tcPr>
                <w:p w14:paraId="05B6AA31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Количество рядов/дисков, шт.</w:t>
                  </w:r>
                </w:p>
              </w:tc>
              <w:tc>
                <w:tcPr>
                  <w:tcW w:w="786" w:type="dxa"/>
                  <w:shd w:val="clear" w:color="auto" w:fill="auto"/>
                  <w:vAlign w:val="center"/>
                </w:tcPr>
                <w:p w14:paraId="4BABD299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2/24</w:t>
                  </w:r>
                </w:p>
              </w:tc>
              <w:tc>
                <w:tcPr>
                  <w:tcW w:w="786" w:type="dxa"/>
                  <w:shd w:val="clear" w:color="auto" w:fill="auto"/>
                  <w:vAlign w:val="center"/>
                </w:tcPr>
                <w:p w14:paraId="19BB0549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2/32</w:t>
                  </w:r>
                </w:p>
              </w:tc>
              <w:tc>
                <w:tcPr>
                  <w:tcW w:w="786" w:type="dxa"/>
                  <w:shd w:val="clear" w:color="auto" w:fill="auto"/>
                  <w:vAlign w:val="center"/>
                </w:tcPr>
                <w:p w14:paraId="36C682DC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2/36</w:t>
                  </w:r>
                </w:p>
              </w:tc>
              <w:tc>
                <w:tcPr>
                  <w:tcW w:w="786" w:type="dxa"/>
                  <w:shd w:val="clear" w:color="auto" w:fill="auto"/>
                  <w:vAlign w:val="center"/>
                </w:tcPr>
                <w:p w14:paraId="7896F461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2/48</w:t>
                  </w:r>
                </w:p>
              </w:tc>
              <w:tc>
                <w:tcPr>
                  <w:tcW w:w="775" w:type="dxa"/>
                  <w:shd w:val="clear" w:color="auto" w:fill="auto"/>
                  <w:vAlign w:val="center"/>
                </w:tcPr>
                <w:p w14:paraId="522A31DC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2/24</w:t>
                  </w:r>
                </w:p>
              </w:tc>
              <w:tc>
                <w:tcPr>
                  <w:tcW w:w="775" w:type="dxa"/>
                  <w:shd w:val="clear" w:color="auto" w:fill="auto"/>
                  <w:vAlign w:val="center"/>
                </w:tcPr>
                <w:p w14:paraId="37C7B23E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2/32</w:t>
                  </w:r>
                </w:p>
              </w:tc>
              <w:tc>
                <w:tcPr>
                  <w:tcW w:w="775" w:type="dxa"/>
                  <w:shd w:val="clear" w:color="auto" w:fill="auto"/>
                  <w:vAlign w:val="center"/>
                </w:tcPr>
                <w:p w14:paraId="030DCEE4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2/36</w:t>
                  </w:r>
                </w:p>
              </w:tc>
              <w:tc>
                <w:tcPr>
                  <w:tcW w:w="775" w:type="dxa"/>
                  <w:shd w:val="clear" w:color="auto" w:fill="auto"/>
                  <w:vAlign w:val="center"/>
                </w:tcPr>
                <w:p w14:paraId="43C6B68D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2/48</w:t>
                  </w:r>
                </w:p>
              </w:tc>
              <w:tc>
                <w:tcPr>
                  <w:tcW w:w="775" w:type="dxa"/>
                  <w:shd w:val="clear" w:color="auto" w:fill="auto"/>
                  <w:vAlign w:val="center"/>
                </w:tcPr>
                <w:p w14:paraId="39562222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2/32</w:t>
                  </w:r>
                </w:p>
              </w:tc>
              <w:tc>
                <w:tcPr>
                  <w:tcW w:w="775" w:type="dxa"/>
                  <w:shd w:val="clear" w:color="auto" w:fill="auto"/>
                  <w:vAlign w:val="center"/>
                </w:tcPr>
                <w:p w14:paraId="386833D7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2/48</w:t>
                  </w:r>
                </w:p>
              </w:tc>
            </w:tr>
            <w:tr w:rsidR="007F523D" w:rsidRPr="007F523D" w14:paraId="3007C1AA" w14:textId="77777777" w:rsidTr="007F523D">
              <w:trPr>
                <w:trHeight w:val="252"/>
              </w:trPr>
              <w:tc>
                <w:tcPr>
                  <w:tcW w:w="2033" w:type="dxa"/>
                  <w:shd w:val="clear" w:color="auto" w:fill="auto"/>
                  <w:vAlign w:val="center"/>
                </w:tcPr>
                <w:p w14:paraId="6DB84410" w14:textId="77777777" w:rsidR="007F523D" w:rsidRDefault="007F523D" w:rsidP="007F523D">
                  <w:pPr>
                    <w:framePr w:hSpace="180" w:wrap="around" w:vAnchor="text" w:hAnchor="margin" w:xAlign="center" w:y="-1730"/>
                    <w:rPr>
                      <w:rFonts w:ascii="PT Sans" w:hAnsi="PT Sans"/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PT Sans" w:hAnsi="PT Sans"/>
                      <w:b/>
                      <w:sz w:val="20"/>
                      <w:szCs w:val="20"/>
                      <w:lang w:val="ru-RU"/>
                    </w:rPr>
                    <w:t>Подпружиненные</w:t>
                  </w:r>
                </w:p>
                <w:p w14:paraId="6E231DE1" w14:textId="036DCFA4" w:rsidR="007F523D" w:rsidRPr="007F523D" w:rsidRDefault="007F523D" w:rsidP="007F523D">
                  <w:pPr>
                    <w:framePr w:hSpace="180" w:wrap="around" w:vAnchor="text" w:hAnchor="margin" w:xAlign="center" w:y="-1730"/>
                    <w:rPr>
                      <w:rFonts w:ascii="PT Sans" w:hAnsi="PT Sans"/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PT Sans" w:hAnsi="PT Sans"/>
                      <w:b/>
                      <w:sz w:val="20"/>
                      <w:szCs w:val="20"/>
                      <w:lang w:val="ru-RU"/>
                    </w:rPr>
                    <w:t>пальцы</w:t>
                  </w:r>
                </w:p>
              </w:tc>
              <w:tc>
                <w:tcPr>
                  <w:tcW w:w="786" w:type="dxa"/>
                  <w:shd w:val="clear" w:color="auto" w:fill="auto"/>
                  <w:vAlign w:val="center"/>
                </w:tcPr>
                <w:p w14:paraId="543E2EA8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86" w:type="dxa"/>
                  <w:shd w:val="clear" w:color="auto" w:fill="auto"/>
                  <w:vAlign w:val="center"/>
                </w:tcPr>
                <w:p w14:paraId="7090CEDA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86" w:type="dxa"/>
                  <w:shd w:val="clear" w:color="auto" w:fill="auto"/>
                  <w:vAlign w:val="center"/>
                </w:tcPr>
                <w:p w14:paraId="7E5C69A4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86" w:type="dxa"/>
                  <w:shd w:val="clear" w:color="auto" w:fill="auto"/>
                  <w:vAlign w:val="center"/>
                </w:tcPr>
                <w:p w14:paraId="3A4DC0E0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75" w:type="dxa"/>
                  <w:shd w:val="clear" w:color="auto" w:fill="auto"/>
                  <w:vAlign w:val="center"/>
                </w:tcPr>
                <w:p w14:paraId="53ED146F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75" w:type="dxa"/>
                  <w:shd w:val="clear" w:color="auto" w:fill="auto"/>
                  <w:vAlign w:val="center"/>
                </w:tcPr>
                <w:p w14:paraId="4935D5F8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75" w:type="dxa"/>
                  <w:shd w:val="clear" w:color="auto" w:fill="auto"/>
                  <w:vAlign w:val="center"/>
                </w:tcPr>
                <w:p w14:paraId="315E574C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75" w:type="dxa"/>
                  <w:shd w:val="clear" w:color="auto" w:fill="auto"/>
                  <w:vAlign w:val="center"/>
                </w:tcPr>
                <w:p w14:paraId="0B47CE09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75" w:type="dxa"/>
                  <w:shd w:val="clear" w:color="auto" w:fill="auto"/>
                  <w:vAlign w:val="center"/>
                </w:tcPr>
                <w:p w14:paraId="5CB7F76D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75" w:type="dxa"/>
                  <w:shd w:val="clear" w:color="auto" w:fill="auto"/>
                  <w:vAlign w:val="center"/>
                </w:tcPr>
                <w:p w14:paraId="189BE75E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+</w:t>
                  </w:r>
                </w:p>
              </w:tc>
            </w:tr>
            <w:tr w:rsidR="007F523D" w:rsidRPr="007F523D" w14:paraId="61C73AAA" w14:textId="77777777" w:rsidTr="007F523D">
              <w:trPr>
                <w:trHeight w:val="268"/>
              </w:trPr>
              <w:tc>
                <w:tcPr>
                  <w:tcW w:w="2033" w:type="dxa"/>
                  <w:shd w:val="clear" w:color="auto" w:fill="auto"/>
                  <w:vAlign w:val="center"/>
                </w:tcPr>
                <w:p w14:paraId="349D594C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Ось зацепки, кат.</w:t>
                  </w:r>
                </w:p>
              </w:tc>
              <w:tc>
                <w:tcPr>
                  <w:tcW w:w="786" w:type="dxa"/>
                  <w:shd w:val="clear" w:color="auto" w:fill="auto"/>
                  <w:vAlign w:val="center"/>
                </w:tcPr>
                <w:p w14:paraId="1377777A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II</w:t>
                  </w:r>
                </w:p>
              </w:tc>
              <w:tc>
                <w:tcPr>
                  <w:tcW w:w="786" w:type="dxa"/>
                  <w:shd w:val="clear" w:color="auto" w:fill="auto"/>
                  <w:vAlign w:val="center"/>
                </w:tcPr>
                <w:p w14:paraId="692F4601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III</w:t>
                  </w:r>
                </w:p>
              </w:tc>
              <w:tc>
                <w:tcPr>
                  <w:tcW w:w="786" w:type="dxa"/>
                  <w:shd w:val="clear" w:color="auto" w:fill="auto"/>
                  <w:vAlign w:val="center"/>
                </w:tcPr>
                <w:p w14:paraId="559D8787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III</w:t>
                  </w:r>
                </w:p>
              </w:tc>
              <w:tc>
                <w:tcPr>
                  <w:tcW w:w="786" w:type="dxa"/>
                  <w:shd w:val="clear" w:color="auto" w:fill="auto"/>
                  <w:vAlign w:val="center"/>
                </w:tcPr>
                <w:p w14:paraId="176526DA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III</w:t>
                  </w:r>
                </w:p>
              </w:tc>
              <w:tc>
                <w:tcPr>
                  <w:tcW w:w="775" w:type="dxa"/>
                  <w:shd w:val="clear" w:color="auto" w:fill="auto"/>
                  <w:vAlign w:val="center"/>
                </w:tcPr>
                <w:p w14:paraId="1E9046C0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II</w:t>
                  </w:r>
                </w:p>
              </w:tc>
              <w:tc>
                <w:tcPr>
                  <w:tcW w:w="775" w:type="dxa"/>
                  <w:shd w:val="clear" w:color="auto" w:fill="auto"/>
                  <w:vAlign w:val="center"/>
                </w:tcPr>
                <w:p w14:paraId="1FF6E727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III</w:t>
                  </w:r>
                </w:p>
              </w:tc>
              <w:tc>
                <w:tcPr>
                  <w:tcW w:w="775" w:type="dxa"/>
                  <w:shd w:val="clear" w:color="auto" w:fill="auto"/>
                  <w:vAlign w:val="center"/>
                </w:tcPr>
                <w:p w14:paraId="5E0E8DDF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III</w:t>
                  </w:r>
                </w:p>
              </w:tc>
              <w:tc>
                <w:tcPr>
                  <w:tcW w:w="775" w:type="dxa"/>
                  <w:shd w:val="clear" w:color="auto" w:fill="auto"/>
                  <w:vAlign w:val="center"/>
                </w:tcPr>
                <w:p w14:paraId="6F658185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III</w:t>
                  </w:r>
                </w:p>
              </w:tc>
              <w:tc>
                <w:tcPr>
                  <w:tcW w:w="775" w:type="dxa"/>
                  <w:shd w:val="clear" w:color="auto" w:fill="auto"/>
                  <w:vAlign w:val="center"/>
                </w:tcPr>
                <w:p w14:paraId="2426BF88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III</w:t>
                  </w:r>
                </w:p>
              </w:tc>
              <w:tc>
                <w:tcPr>
                  <w:tcW w:w="775" w:type="dxa"/>
                  <w:shd w:val="clear" w:color="auto" w:fill="auto"/>
                  <w:vAlign w:val="center"/>
                </w:tcPr>
                <w:p w14:paraId="7D8E93C0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bookmarkStart w:id="0" w:name="OLE_LINK3"/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III</w:t>
                  </w:r>
                  <w:bookmarkEnd w:id="0"/>
                </w:p>
              </w:tc>
            </w:tr>
            <w:tr w:rsidR="007F523D" w:rsidRPr="007F523D" w14:paraId="021CE4F1" w14:textId="77777777" w:rsidTr="007F523D">
              <w:trPr>
                <w:trHeight w:val="504"/>
              </w:trPr>
              <w:tc>
                <w:tcPr>
                  <w:tcW w:w="2033" w:type="dxa"/>
                  <w:shd w:val="clear" w:color="auto" w:fill="auto"/>
                  <w:vAlign w:val="center"/>
                </w:tcPr>
                <w:p w14:paraId="332266CC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Гидравлическое складывание рамы</w:t>
                  </w:r>
                </w:p>
              </w:tc>
              <w:tc>
                <w:tcPr>
                  <w:tcW w:w="786" w:type="dxa"/>
                  <w:shd w:val="clear" w:color="auto" w:fill="auto"/>
                  <w:vAlign w:val="center"/>
                </w:tcPr>
                <w:p w14:paraId="49CE6E2F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86" w:type="dxa"/>
                  <w:shd w:val="clear" w:color="auto" w:fill="auto"/>
                  <w:vAlign w:val="center"/>
                </w:tcPr>
                <w:p w14:paraId="0F65E542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86" w:type="dxa"/>
                  <w:shd w:val="clear" w:color="auto" w:fill="auto"/>
                  <w:vAlign w:val="center"/>
                </w:tcPr>
                <w:p w14:paraId="5318C2D5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86" w:type="dxa"/>
                  <w:shd w:val="clear" w:color="auto" w:fill="auto"/>
                  <w:vAlign w:val="center"/>
                </w:tcPr>
                <w:p w14:paraId="77F74582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75" w:type="dxa"/>
                  <w:shd w:val="clear" w:color="auto" w:fill="auto"/>
                  <w:vAlign w:val="center"/>
                </w:tcPr>
                <w:p w14:paraId="64328E26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shd w:val="clear" w:color="auto" w:fill="auto"/>
                  <w:vAlign w:val="center"/>
                </w:tcPr>
                <w:p w14:paraId="028446D0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shd w:val="clear" w:color="auto" w:fill="auto"/>
                  <w:vAlign w:val="center"/>
                </w:tcPr>
                <w:p w14:paraId="279D4878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75" w:type="dxa"/>
                  <w:shd w:val="clear" w:color="auto" w:fill="auto"/>
                  <w:vAlign w:val="center"/>
                </w:tcPr>
                <w:p w14:paraId="57F1F232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75" w:type="dxa"/>
                  <w:shd w:val="clear" w:color="auto" w:fill="auto"/>
                  <w:vAlign w:val="center"/>
                </w:tcPr>
                <w:p w14:paraId="77E54765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shd w:val="clear" w:color="auto" w:fill="auto"/>
                  <w:vAlign w:val="center"/>
                </w:tcPr>
                <w:p w14:paraId="31F0E8BA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</w:p>
              </w:tc>
            </w:tr>
            <w:tr w:rsidR="007F523D" w:rsidRPr="007F523D" w14:paraId="36D40915" w14:textId="77777777" w:rsidTr="007F523D">
              <w:trPr>
                <w:trHeight w:val="252"/>
              </w:trPr>
              <w:tc>
                <w:tcPr>
                  <w:tcW w:w="2033" w:type="dxa"/>
                  <w:shd w:val="clear" w:color="auto" w:fill="auto"/>
                  <w:vAlign w:val="center"/>
                </w:tcPr>
                <w:p w14:paraId="29879BF6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Масса, кг</w:t>
                  </w:r>
                </w:p>
              </w:tc>
              <w:tc>
                <w:tcPr>
                  <w:tcW w:w="786" w:type="dxa"/>
                  <w:shd w:val="clear" w:color="auto" w:fill="auto"/>
                  <w:vAlign w:val="center"/>
                </w:tcPr>
                <w:p w14:paraId="5276FEDD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930</w:t>
                  </w:r>
                </w:p>
              </w:tc>
              <w:tc>
                <w:tcPr>
                  <w:tcW w:w="786" w:type="dxa"/>
                  <w:shd w:val="clear" w:color="auto" w:fill="auto"/>
                  <w:vAlign w:val="center"/>
                </w:tcPr>
                <w:p w14:paraId="3A1C549A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1250</w:t>
                  </w:r>
                </w:p>
              </w:tc>
              <w:tc>
                <w:tcPr>
                  <w:tcW w:w="786" w:type="dxa"/>
                  <w:shd w:val="clear" w:color="auto" w:fill="auto"/>
                  <w:vAlign w:val="center"/>
                </w:tcPr>
                <w:p w14:paraId="6BE67C7F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1750</w:t>
                  </w:r>
                </w:p>
              </w:tc>
              <w:tc>
                <w:tcPr>
                  <w:tcW w:w="786" w:type="dxa"/>
                  <w:shd w:val="clear" w:color="auto" w:fill="auto"/>
                  <w:vAlign w:val="center"/>
                </w:tcPr>
                <w:p w14:paraId="04430B34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2300</w:t>
                  </w:r>
                </w:p>
              </w:tc>
              <w:tc>
                <w:tcPr>
                  <w:tcW w:w="775" w:type="dxa"/>
                  <w:shd w:val="clear" w:color="auto" w:fill="auto"/>
                  <w:vAlign w:val="center"/>
                </w:tcPr>
                <w:p w14:paraId="1B116F22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1320</w:t>
                  </w:r>
                </w:p>
              </w:tc>
              <w:tc>
                <w:tcPr>
                  <w:tcW w:w="775" w:type="dxa"/>
                  <w:shd w:val="clear" w:color="auto" w:fill="auto"/>
                  <w:vAlign w:val="center"/>
                </w:tcPr>
                <w:p w14:paraId="06E12965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1700</w:t>
                  </w:r>
                </w:p>
              </w:tc>
              <w:tc>
                <w:tcPr>
                  <w:tcW w:w="775" w:type="dxa"/>
                  <w:shd w:val="clear" w:color="auto" w:fill="auto"/>
                  <w:vAlign w:val="center"/>
                </w:tcPr>
                <w:p w14:paraId="06FDCA75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775" w:type="dxa"/>
                  <w:shd w:val="clear" w:color="auto" w:fill="auto"/>
                  <w:vAlign w:val="center"/>
                </w:tcPr>
                <w:p w14:paraId="514C97E9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2380</w:t>
                  </w:r>
                </w:p>
              </w:tc>
              <w:tc>
                <w:tcPr>
                  <w:tcW w:w="775" w:type="dxa"/>
                  <w:shd w:val="clear" w:color="auto" w:fill="auto"/>
                  <w:vAlign w:val="center"/>
                </w:tcPr>
                <w:p w14:paraId="026CA256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2110</w:t>
                  </w:r>
                </w:p>
              </w:tc>
              <w:tc>
                <w:tcPr>
                  <w:tcW w:w="775" w:type="dxa"/>
                  <w:shd w:val="clear" w:color="auto" w:fill="auto"/>
                  <w:vAlign w:val="center"/>
                </w:tcPr>
                <w:p w14:paraId="1C9C64CF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2440</w:t>
                  </w:r>
                </w:p>
              </w:tc>
            </w:tr>
            <w:tr w:rsidR="007F523D" w:rsidRPr="007F523D" w14:paraId="6AFF6FBA" w14:textId="77777777" w:rsidTr="007F523D">
              <w:trPr>
                <w:trHeight w:val="504"/>
              </w:trPr>
              <w:tc>
                <w:tcPr>
                  <w:tcW w:w="2033" w:type="dxa"/>
                  <w:shd w:val="clear" w:color="auto" w:fill="auto"/>
                  <w:vAlign w:val="center"/>
                </w:tcPr>
                <w:p w14:paraId="7F6D37BA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rPr>
                      <w:rFonts w:ascii="PT Sans" w:hAnsi="PT Sans"/>
                      <w:b/>
                      <w:sz w:val="20"/>
                      <w:szCs w:val="20"/>
                      <w:lang w:val="ru-RU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  <w:lang w:val="ru-RU"/>
                    </w:rPr>
                    <w:t>Потребность в мощности, л.с.</w:t>
                  </w:r>
                </w:p>
              </w:tc>
              <w:tc>
                <w:tcPr>
                  <w:tcW w:w="786" w:type="dxa"/>
                  <w:shd w:val="clear" w:color="auto" w:fill="auto"/>
                  <w:vAlign w:val="center"/>
                </w:tcPr>
                <w:p w14:paraId="1BFFD741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80-100</w:t>
                  </w:r>
                </w:p>
              </w:tc>
              <w:tc>
                <w:tcPr>
                  <w:tcW w:w="786" w:type="dxa"/>
                  <w:shd w:val="clear" w:color="auto" w:fill="auto"/>
                  <w:vAlign w:val="center"/>
                </w:tcPr>
                <w:p w14:paraId="40F195AE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110-130</w:t>
                  </w:r>
                </w:p>
              </w:tc>
              <w:tc>
                <w:tcPr>
                  <w:tcW w:w="786" w:type="dxa"/>
                  <w:shd w:val="clear" w:color="auto" w:fill="auto"/>
                  <w:vAlign w:val="center"/>
                </w:tcPr>
                <w:p w14:paraId="0F080F7A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140-160</w:t>
                  </w:r>
                </w:p>
              </w:tc>
              <w:tc>
                <w:tcPr>
                  <w:tcW w:w="786" w:type="dxa"/>
                  <w:shd w:val="clear" w:color="auto" w:fill="auto"/>
                  <w:vAlign w:val="center"/>
                </w:tcPr>
                <w:p w14:paraId="434677F0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170-200</w:t>
                  </w:r>
                </w:p>
              </w:tc>
              <w:tc>
                <w:tcPr>
                  <w:tcW w:w="775" w:type="dxa"/>
                  <w:shd w:val="clear" w:color="auto" w:fill="auto"/>
                  <w:vAlign w:val="center"/>
                </w:tcPr>
                <w:p w14:paraId="01740A02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110-130</w:t>
                  </w:r>
                </w:p>
              </w:tc>
              <w:tc>
                <w:tcPr>
                  <w:tcW w:w="775" w:type="dxa"/>
                  <w:shd w:val="clear" w:color="auto" w:fill="auto"/>
                  <w:vAlign w:val="center"/>
                </w:tcPr>
                <w:p w14:paraId="5BB09DB5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120-150</w:t>
                  </w:r>
                </w:p>
              </w:tc>
              <w:tc>
                <w:tcPr>
                  <w:tcW w:w="775" w:type="dxa"/>
                  <w:shd w:val="clear" w:color="auto" w:fill="auto"/>
                  <w:vAlign w:val="center"/>
                </w:tcPr>
                <w:p w14:paraId="219EFE53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150-190</w:t>
                  </w:r>
                </w:p>
              </w:tc>
              <w:tc>
                <w:tcPr>
                  <w:tcW w:w="775" w:type="dxa"/>
                  <w:shd w:val="clear" w:color="auto" w:fill="auto"/>
                  <w:vAlign w:val="center"/>
                </w:tcPr>
                <w:p w14:paraId="6B8F85B9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170-210</w:t>
                  </w:r>
                </w:p>
              </w:tc>
              <w:tc>
                <w:tcPr>
                  <w:tcW w:w="775" w:type="dxa"/>
                  <w:shd w:val="clear" w:color="auto" w:fill="auto"/>
                  <w:vAlign w:val="center"/>
                </w:tcPr>
                <w:p w14:paraId="7C0A06A9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130-160</w:t>
                  </w:r>
                </w:p>
              </w:tc>
              <w:tc>
                <w:tcPr>
                  <w:tcW w:w="775" w:type="dxa"/>
                  <w:shd w:val="clear" w:color="auto" w:fill="auto"/>
                  <w:vAlign w:val="center"/>
                </w:tcPr>
                <w:p w14:paraId="27AE765C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170-210</w:t>
                  </w:r>
                </w:p>
              </w:tc>
            </w:tr>
            <w:tr w:rsidR="007F523D" w:rsidRPr="007F523D" w14:paraId="0EC2F421" w14:textId="77777777" w:rsidTr="007F523D">
              <w:trPr>
                <w:trHeight w:val="268"/>
              </w:trPr>
              <w:tc>
                <w:tcPr>
                  <w:tcW w:w="2033" w:type="dxa"/>
                  <w:shd w:val="clear" w:color="auto" w:fill="auto"/>
                  <w:vAlign w:val="center"/>
                </w:tcPr>
                <w:p w14:paraId="646E1746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Рабочая ширина, м</w:t>
                  </w:r>
                </w:p>
              </w:tc>
              <w:tc>
                <w:tcPr>
                  <w:tcW w:w="786" w:type="dxa"/>
                  <w:shd w:val="clear" w:color="auto" w:fill="auto"/>
                  <w:vAlign w:val="center"/>
                </w:tcPr>
                <w:p w14:paraId="6E7FB710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3.0</w:t>
                  </w:r>
                </w:p>
              </w:tc>
              <w:tc>
                <w:tcPr>
                  <w:tcW w:w="786" w:type="dxa"/>
                  <w:shd w:val="clear" w:color="auto" w:fill="auto"/>
                  <w:vAlign w:val="center"/>
                </w:tcPr>
                <w:p w14:paraId="349ECA76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4.0</w:t>
                  </w:r>
                </w:p>
              </w:tc>
              <w:tc>
                <w:tcPr>
                  <w:tcW w:w="786" w:type="dxa"/>
                  <w:shd w:val="clear" w:color="auto" w:fill="auto"/>
                  <w:vAlign w:val="center"/>
                </w:tcPr>
                <w:p w14:paraId="4AC9EF34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4.5</w:t>
                  </w:r>
                </w:p>
              </w:tc>
              <w:tc>
                <w:tcPr>
                  <w:tcW w:w="786" w:type="dxa"/>
                  <w:shd w:val="clear" w:color="auto" w:fill="auto"/>
                  <w:vAlign w:val="center"/>
                </w:tcPr>
                <w:p w14:paraId="3FEA6BAB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6.0</w:t>
                  </w:r>
                </w:p>
              </w:tc>
              <w:tc>
                <w:tcPr>
                  <w:tcW w:w="775" w:type="dxa"/>
                  <w:shd w:val="clear" w:color="auto" w:fill="auto"/>
                  <w:vAlign w:val="center"/>
                </w:tcPr>
                <w:p w14:paraId="1F31476E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3.0</w:t>
                  </w:r>
                </w:p>
              </w:tc>
              <w:tc>
                <w:tcPr>
                  <w:tcW w:w="775" w:type="dxa"/>
                  <w:shd w:val="clear" w:color="auto" w:fill="auto"/>
                  <w:vAlign w:val="center"/>
                </w:tcPr>
                <w:p w14:paraId="408E054D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4.0</w:t>
                  </w:r>
                </w:p>
              </w:tc>
              <w:tc>
                <w:tcPr>
                  <w:tcW w:w="775" w:type="dxa"/>
                  <w:shd w:val="clear" w:color="auto" w:fill="auto"/>
                  <w:vAlign w:val="center"/>
                </w:tcPr>
                <w:p w14:paraId="236E399C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4.5</w:t>
                  </w:r>
                </w:p>
              </w:tc>
              <w:tc>
                <w:tcPr>
                  <w:tcW w:w="775" w:type="dxa"/>
                  <w:shd w:val="clear" w:color="auto" w:fill="auto"/>
                  <w:vAlign w:val="center"/>
                </w:tcPr>
                <w:p w14:paraId="56A4D8F5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6.0</w:t>
                  </w:r>
                </w:p>
              </w:tc>
              <w:tc>
                <w:tcPr>
                  <w:tcW w:w="775" w:type="dxa"/>
                  <w:shd w:val="clear" w:color="auto" w:fill="auto"/>
                  <w:vAlign w:val="center"/>
                </w:tcPr>
                <w:p w14:paraId="0D240D31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4.0</w:t>
                  </w:r>
                </w:p>
              </w:tc>
              <w:tc>
                <w:tcPr>
                  <w:tcW w:w="775" w:type="dxa"/>
                  <w:shd w:val="clear" w:color="auto" w:fill="auto"/>
                  <w:vAlign w:val="center"/>
                </w:tcPr>
                <w:p w14:paraId="3B1AD0A4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6.0</w:t>
                  </w:r>
                </w:p>
              </w:tc>
            </w:tr>
            <w:tr w:rsidR="007F523D" w:rsidRPr="007F523D" w14:paraId="4031ED8C" w14:textId="77777777" w:rsidTr="007F523D">
              <w:trPr>
                <w:trHeight w:val="504"/>
              </w:trPr>
              <w:tc>
                <w:tcPr>
                  <w:tcW w:w="2033" w:type="dxa"/>
                  <w:shd w:val="clear" w:color="auto" w:fill="auto"/>
                  <w:vAlign w:val="center"/>
                </w:tcPr>
                <w:p w14:paraId="681C5394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Рабочая скорость, км/час</w:t>
                  </w:r>
                </w:p>
              </w:tc>
              <w:tc>
                <w:tcPr>
                  <w:tcW w:w="7797" w:type="dxa"/>
                  <w:gridSpan w:val="10"/>
                  <w:shd w:val="clear" w:color="auto" w:fill="auto"/>
                  <w:vAlign w:val="center"/>
                </w:tcPr>
                <w:p w14:paraId="21BF3A72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8-12</w:t>
                  </w:r>
                </w:p>
              </w:tc>
            </w:tr>
            <w:tr w:rsidR="007F523D" w:rsidRPr="007F523D" w14:paraId="6DA7F7FA" w14:textId="77777777" w:rsidTr="007F523D">
              <w:trPr>
                <w:trHeight w:val="504"/>
              </w:trPr>
              <w:tc>
                <w:tcPr>
                  <w:tcW w:w="2033" w:type="dxa"/>
                  <w:shd w:val="clear" w:color="auto" w:fill="auto"/>
                  <w:vAlign w:val="center"/>
                </w:tcPr>
                <w:p w14:paraId="5672EE4C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Производительность, га/час</w:t>
                  </w:r>
                </w:p>
              </w:tc>
              <w:tc>
                <w:tcPr>
                  <w:tcW w:w="786" w:type="dxa"/>
                  <w:shd w:val="clear" w:color="auto" w:fill="auto"/>
                  <w:vAlign w:val="center"/>
                </w:tcPr>
                <w:p w14:paraId="122CBCAB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2.10-3.30</w:t>
                  </w:r>
                </w:p>
              </w:tc>
              <w:tc>
                <w:tcPr>
                  <w:tcW w:w="786" w:type="dxa"/>
                  <w:shd w:val="clear" w:color="auto" w:fill="auto"/>
                  <w:vAlign w:val="center"/>
                </w:tcPr>
                <w:p w14:paraId="594EA48A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2.80-4.40</w:t>
                  </w:r>
                </w:p>
              </w:tc>
              <w:tc>
                <w:tcPr>
                  <w:tcW w:w="786" w:type="dxa"/>
                  <w:shd w:val="clear" w:color="auto" w:fill="auto"/>
                  <w:vAlign w:val="center"/>
                </w:tcPr>
                <w:p w14:paraId="390B39B8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3.15-4.95</w:t>
                  </w:r>
                </w:p>
              </w:tc>
              <w:tc>
                <w:tcPr>
                  <w:tcW w:w="786" w:type="dxa"/>
                  <w:shd w:val="clear" w:color="auto" w:fill="auto"/>
                  <w:vAlign w:val="center"/>
                </w:tcPr>
                <w:p w14:paraId="7EB21DC8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4.20-6.60</w:t>
                  </w:r>
                </w:p>
              </w:tc>
              <w:tc>
                <w:tcPr>
                  <w:tcW w:w="775" w:type="dxa"/>
                  <w:shd w:val="clear" w:color="auto" w:fill="auto"/>
                  <w:vAlign w:val="center"/>
                </w:tcPr>
                <w:p w14:paraId="122D8EF9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2.10-3.30</w:t>
                  </w:r>
                </w:p>
              </w:tc>
              <w:tc>
                <w:tcPr>
                  <w:tcW w:w="775" w:type="dxa"/>
                  <w:shd w:val="clear" w:color="auto" w:fill="auto"/>
                  <w:vAlign w:val="center"/>
                </w:tcPr>
                <w:p w14:paraId="78D2B01C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2.80-4.40</w:t>
                  </w:r>
                </w:p>
              </w:tc>
              <w:tc>
                <w:tcPr>
                  <w:tcW w:w="775" w:type="dxa"/>
                  <w:shd w:val="clear" w:color="auto" w:fill="auto"/>
                  <w:vAlign w:val="center"/>
                </w:tcPr>
                <w:p w14:paraId="45BB1137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3.15-4.95</w:t>
                  </w:r>
                </w:p>
              </w:tc>
              <w:tc>
                <w:tcPr>
                  <w:tcW w:w="775" w:type="dxa"/>
                  <w:shd w:val="clear" w:color="auto" w:fill="auto"/>
                  <w:vAlign w:val="center"/>
                </w:tcPr>
                <w:p w14:paraId="34904C50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4.20-6.60</w:t>
                  </w:r>
                </w:p>
              </w:tc>
              <w:tc>
                <w:tcPr>
                  <w:tcW w:w="775" w:type="dxa"/>
                  <w:shd w:val="clear" w:color="auto" w:fill="auto"/>
                  <w:vAlign w:val="center"/>
                </w:tcPr>
                <w:p w14:paraId="1ECC7108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2.80-4.40</w:t>
                  </w:r>
                </w:p>
              </w:tc>
              <w:tc>
                <w:tcPr>
                  <w:tcW w:w="775" w:type="dxa"/>
                  <w:shd w:val="clear" w:color="auto" w:fill="auto"/>
                  <w:vAlign w:val="center"/>
                </w:tcPr>
                <w:p w14:paraId="2418FCD3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3.15-6.60</w:t>
                  </w:r>
                </w:p>
              </w:tc>
            </w:tr>
            <w:tr w:rsidR="007F523D" w:rsidRPr="007F523D" w14:paraId="196F507C" w14:textId="77777777" w:rsidTr="007F523D">
              <w:trPr>
                <w:trHeight w:val="268"/>
              </w:trPr>
              <w:tc>
                <w:tcPr>
                  <w:tcW w:w="2033" w:type="dxa"/>
                  <w:shd w:val="clear" w:color="auto" w:fill="auto"/>
                  <w:vAlign w:val="center"/>
                </w:tcPr>
                <w:p w14:paraId="5FE11D0B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Глубина обработки, см</w:t>
                  </w:r>
                </w:p>
              </w:tc>
              <w:tc>
                <w:tcPr>
                  <w:tcW w:w="3145" w:type="dxa"/>
                  <w:gridSpan w:val="4"/>
                  <w:shd w:val="clear" w:color="auto" w:fill="auto"/>
                  <w:vAlign w:val="center"/>
                </w:tcPr>
                <w:p w14:paraId="5A240623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4 - 15</w:t>
                  </w:r>
                </w:p>
              </w:tc>
              <w:tc>
                <w:tcPr>
                  <w:tcW w:w="3101" w:type="dxa"/>
                  <w:gridSpan w:val="4"/>
                  <w:shd w:val="clear" w:color="auto" w:fill="auto"/>
                  <w:vAlign w:val="center"/>
                </w:tcPr>
                <w:p w14:paraId="330C5012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 xml:space="preserve">4 – 18 </w:t>
                  </w:r>
                </w:p>
              </w:tc>
              <w:tc>
                <w:tcPr>
                  <w:tcW w:w="1550" w:type="dxa"/>
                  <w:gridSpan w:val="2"/>
                  <w:shd w:val="clear" w:color="auto" w:fill="auto"/>
                  <w:vAlign w:val="center"/>
                </w:tcPr>
                <w:p w14:paraId="7A6896D5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4 - 20</w:t>
                  </w:r>
                </w:p>
              </w:tc>
            </w:tr>
            <w:tr w:rsidR="007F523D" w:rsidRPr="007F523D" w14:paraId="7047E27D" w14:textId="77777777" w:rsidTr="007F523D">
              <w:trPr>
                <w:trHeight w:val="252"/>
              </w:trPr>
              <w:tc>
                <w:tcPr>
                  <w:tcW w:w="9831" w:type="dxa"/>
                  <w:gridSpan w:val="11"/>
                  <w:shd w:val="clear" w:color="auto" w:fill="auto"/>
                  <w:vAlign w:val="center"/>
                </w:tcPr>
                <w:p w14:paraId="5E6F5620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ЦЕНА с НДС</w:t>
                  </w:r>
                </w:p>
              </w:tc>
            </w:tr>
            <w:tr w:rsidR="007F523D" w:rsidRPr="007F523D" w14:paraId="430450EC" w14:textId="77777777" w:rsidTr="007F523D">
              <w:trPr>
                <w:trHeight w:val="504"/>
              </w:trPr>
              <w:tc>
                <w:tcPr>
                  <w:tcW w:w="2033" w:type="dxa"/>
                  <w:shd w:val="clear" w:color="auto" w:fill="auto"/>
                  <w:vAlign w:val="center"/>
                </w:tcPr>
                <w:p w14:paraId="10C8BF96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 xml:space="preserve">Трубчатый вал Ø </w:t>
                  </w:r>
                  <w:smartTag w:uri="urn:schemas-microsoft-com:office:smarttags" w:element="metricconverter">
                    <w:smartTagPr>
                      <w:attr w:name="ProductID" w:val="500 мм"/>
                    </w:smartTagPr>
                    <w:r w:rsidRPr="007F523D">
                      <w:rPr>
                        <w:rFonts w:ascii="PT Sans" w:hAnsi="PT Sans"/>
                        <w:b/>
                        <w:sz w:val="20"/>
                        <w:szCs w:val="20"/>
                      </w:rPr>
                      <w:t>500 мм</w:t>
                    </w:r>
                  </w:smartTag>
                </w:p>
              </w:tc>
              <w:tc>
                <w:tcPr>
                  <w:tcW w:w="786" w:type="dxa"/>
                  <w:shd w:val="clear" w:color="auto" w:fill="auto"/>
                </w:tcPr>
                <w:p w14:paraId="006A9FCF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fldChar w:fldCharType="begin"/>
                  </w: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instrText xml:space="preserve"> DOCVARIABLE  "DOC_PRICE1" \* MERGEFORMAT </w:instrText>
                  </w: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fldChar w:fldCharType="separate"/>
                  </w: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265 150 RUR</w:t>
                  </w: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6" w:type="dxa"/>
                  <w:shd w:val="clear" w:color="auto" w:fill="auto"/>
                </w:tcPr>
                <w:p w14:paraId="15817229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fldChar w:fldCharType="begin"/>
                  </w: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instrText xml:space="preserve"> DOCVARIABLE  "DOC_PRICE2" \* MERGEFORMAT </w:instrText>
                  </w: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fldChar w:fldCharType="separate"/>
                  </w: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354 650 RUR</w:t>
                  </w: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6" w:type="dxa"/>
                  <w:shd w:val="clear" w:color="auto" w:fill="auto"/>
                </w:tcPr>
                <w:p w14:paraId="22055DF2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fldChar w:fldCharType="begin"/>
                  </w: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instrText xml:space="preserve"> DOCVARIABLE  "DOC_PRICE3" \* MERGEFORMAT </w:instrText>
                  </w: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fldChar w:fldCharType="separate"/>
                  </w: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501 000 RUR</w:t>
                  </w: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6" w:type="dxa"/>
                  <w:shd w:val="clear" w:color="auto" w:fill="auto"/>
                </w:tcPr>
                <w:p w14:paraId="42F1E418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</w:rPr>
                  </w:pPr>
                </w:p>
              </w:tc>
              <w:tc>
                <w:tcPr>
                  <w:tcW w:w="775" w:type="dxa"/>
                  <w:shd w:val="clear" w:color="auto" w:fill="auto"/>
                  <w:vAlign w:val="center"/>
                </w:tcPr>
                <w:p w14:paraId="54C84060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shd w:val="clear" w:color="auto" w:fill="auto"/>
                  <w:vAlign w:val="center"/>
                </w:tcPr>
                <w:p w14:paraId="215A8855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shd w:val="clear" w:color="auto" w:fill="auto"/>
                  <w:vAlign w:val="center"/>
                </w:tcPr>
                <w:p w14:paraId="292CD61C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shd w:val="clear" w:color="auto" w:fill="auto"/>
                  <w:vAlign w:val="center"/>
                </w:tcPr>
                <w:p w14:paraId="381EB09C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shd w:val="clear" w:color="auto" w:fill="auto"/>
                  <w:vAlign w:val="center"/>
                </w:tcPr>
                <w:p w14:paraId="0C6A329B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shd w:val="clear" w:color="auto" w:fill="auto"/>
                  <w:vAlign w:val="center"/>
                </w:tcPr>
                <w:p w14:paraId="6124274B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</w:p>
              </w:tc>
            </w:tr>
            <w:tr w:rsidR="007F523D" w:rsidRPr="007F523D" w14:paraId="11EEAD2D" w14:textId="77777777" w:rsidTr="007F523D">
              <w:trPr>
                <w:trHeight w:val="520"/>
              </w:trPr>
              <w:tc>
                <w:tcPr>
                  <w:tcW w:w="2033" w:type="dxa"/>
                  <w:shd w:val="clear" w:color="auto" w:fill="auto"/>
                  <w:vAlign w:val="center"/>
                </w:tcPr>
                <w:p w14:paraId="17A13E0F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 xml:space="preserve">Трубчатый вал Ø </w:t>
                  </w:r>
                  <w:smartTag w:uri="urn:schemas-microsoft-com:office:smarttags" w:element="metricconverter">
                    <w:smartTagPr>
                      <w:attr w:name="ProductID" w:val="600 мм"/>
                    </w:smartTagPr>
                    <w:r w:rsidRPr="007F523D">
                      <w:rPr>
                        <w:rFonts w:ascii="PT Sans" w:hAnsi="PT Sans"/>
                        <w:b/>
                        <w:sz w:val="20"/>
                        <w:szCs w:val="20"/>
                      </w:rPr>
                      <w:t>600 мм</w:t>
                    </w:r>
                  </w:smartTag>
                </w:p>
              </w:tc>
              <w:tc>
                <w:tcPr>
                  <w:tcW w:w="786" w:type="dxa"/>
                  <w:shd w:val="clear" w:color="auto" w:fill="auto"/>
                  <w:vAlign w:val="center"/>
                </w:tcPr>
                <w:p w14:paraId="1FD69480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86" w:type="dxa"/>
                  <w:shd w:val="clear" w:color="auto" w:fill="auto"/>
                  <w:vAlign w:val="center"/>
                </w:tcPr>
                <w:p w14:paraId="060BBE2E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86" w:type="dxa"/>
                  <w:shd w:val="clear" w:color="auto" w:fill="auto"/>
                  <w:vAlign w:val="center"/>
                </w:tcPr>
                <w:p w14:paraId="0B8BAFB9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86" w:type="dxa"/>
                  <w:shd w:val="clear" w:color="auto" w:fill="auto"/>
                  <w:vAlign w:val="center"/>
                </w:tcPr>
                <w:p w14:paraId="08E10ADA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shd w:val="clear" w:color="auto" w:fill="auto"/>
                </w:tcPr>
                <w:p w14:paraId="3C69FAFA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</w:rPr>
                  </w:pPr>
                </w:p>
              </w:tc>
              <w:tc>
                <w:tcPr>
                  <w:tcW w:w="775" w:type="dxa"/>
                  <w:shd w:val="clear" w:color="auto" w:fill="auto"/>
                </w:tcPr>
                <w:p w14:paraId="48CE21FC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fldChar w:fldCharType="begin"/>
                  </w: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instrText xml:space="preserve"> DOCVARIABLE  "DOC_PRICE6" \* MERGEFORMAT </w:instrText>
                  </w: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fldChar w:fldCharType="separate"/>
                  </w: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424 750 RUR</w:t>
                  </w: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bookmarkStart w:id="1" w:name="OLE_LINK1"/>
              <w:bookmarkStart w:id="2" w:name="OLE_LINK2"/>
              <w:tc>
                <w:tcPr>
                  <w:tcW w:w="775" w:type="dxa"/>
                  <w:shd w:val="clear" w:color="auto" w:fill="auto"/>
                </w:tcPr>
                <w:p w14:paraId="26FAA03B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fldChar w:fldCharType="begin"/>
                  </w: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instrText xml:space="preserve"> DOCVARIABLE  "DOC_PRICE7" \* MERGEFORMAT </w:instrText>
                  </w: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fldChar w:fldCharType="separate"/>
                  </w: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572 700 RUR</w:t>
                  </w: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fldChar w:fldCharType="end"/>
                  </w:r>
                  <w:bookmarkEnd w:id="1"/>
                  <w:bookmarkEnd w:id="2"/>
                </w:p>
              </w:tc>
              <w:tc>
                <w:tcPr>
                  <w:tcW w:w="775" w:type="dxa"/>
                  <w:shd w:val="clear" w:color="auto" w:fill="auto"/>
                </w:tcPr>
                <w:p w14:paraId="77E1CF8C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</w:rPr>
                  </w:pP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fldChar w:fldCharType="begin"/>
                  </w: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instrText xml:space="preserve"> DOCVARIABLE  "DOC_PRICE7" \* MERGEFORMAT </w:instrText>
                  </w: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fldChar w:fldCharType="separate"/>
                  </w: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t>1 285 340 RUR</w:t>
                  </w:r>
                  <w:r w:rsidRPr="007F523D">
                    <w:rPr>
                      <w:rFonts w:ascii="PT Sans" w:hAnsi="PT Sans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75" w:type="dxa"/>
                  <w:shd w:val="clear" w:color="auto" w:fill="auto"/>
                </w:tcPr>
                <w:p w14:paraId="2CE41F14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</w:rPr>
                  </w:pPr>
                </w:p>
              </w:tc>
              <w:tc>
                <w:tcPr>
                  <w:tcW w:w="775" w:type="dxa"/>
                  <w:shd w:val="clear" w:color="auto" w:fill="auto"/>
                </w:tcPr>
                <w:p w14:paraId="4689076D" w14:textId="77777777" w:rsidR="007F523D" w:rsidRPr="007F523D" w:rsidRDefault="007F523D" w:rsidP="007F523D">
                  <w:pPr>
                    <w:framePr w:hSpace="180" w:wrap="around" w:vAnchor="text" w:hAnchor="margin" w:xAlign="center" w:y="-1730"/>
                    <w:jc w:val="center"/>
                    <w:rPr>
                      <w:rFonts w:ascii="PT Sans" w:hAnsi="PT Sans"/>
                    </w:rPr>
                  </w:pPr>
                </w:p>
              </w:tc>
            </w:tr>
          </w:tbl>
          <w:p w14:paraId="0C766341" w14:textId="77777777" w:rsidR="007F523D" w:rsidRPr="007F523D" w:rsidRDefault="007F523D" w:rsidP="007F523D">
            <w:pPr>
              <w:rPr>
                <w:rFonts w:ascii="PT Sans" w:hAnsi="PT Sans"/>
              </w:rPr>
            </w:pPr>
          </w:p>
          <w:p w14:paraId="08721CAB" w14:textId="77777777" w:rsidR="00CC5CF1" w:rsidRPr="007F523D" w:rsidRDefault="00CC5CF1" w:rsidP="00823FAE">
            <w:pPr>
              <w:jc w:val="center"/>
              <w:rPr>
                <w:rFonts w:ascii="PT Sans" w:hAnsi="PT Sans"/>
                <w:sz w:val="24"/>
                <w:szCs w:val="24"/>
                <w:lang w:val="ru-RU"/>
              </w:rPr>
            </w:pPr>
          </w:p>
          <w:p w14:paraId="185E0E09" w14:textId="4C6F076F" w:rsidR="00A76BE3" w:rsidRPr="007F523D" w:rsidRDefault="00A76BE3" w:rsidP="00823FAE">
            <w:pPr>
              <w:jc w:val="center"/>
              <w:rPr>
                <w:rFonts w:ascii="PT Sans" w:hAnsi="PT Sans"/>
                <w:b/>
                <w:bCs/>
                <w:sz w:val="28"/>
                <w:szCs w:val="28"/>
              </w:rPr>
            </w:pPr>
            <w:r w:rsidRPr="007F523D">
              <w:rPr>
                <w:rFonts w:ascii="PT Sans" w:hAnsi="PT Sans"/>
                <w:b/>
                <w:bCs/>
                <w:sz w:val="28"/>
                <w:szCs w:val="28"/>
                <w:lang w:val="ru-RU"/>
              </w:rPr>
              <w:t xml:space="preserve">Актуальная цена на сайте </w:t>
            </w:r>
            <w:proofErr w:type="gramStart"/>
            <w:r w:rsidRPr="007F523D">
              <w:rPr>
                <w:rFonts w:ascii="PT Sans" w:hAnsi="PT Sans"/>
                <w:b/>
                <w:bCs/>
                <w:sz w:val="28"/>
                <w:szCs w:val="28"/>
                <w:lang w:val="ru-RU"/>
              </w:rPr>
              <w:t>центрпольскойтехники.р</w:t>
            </w:r>
            <w:r w:rsidR="00CC5CF1" w:rsidRPr="007F523D">
              <w:rPr>
                <w:rFonts w:ascii="PT Sans" w:hAnsi="PT Sans"/>
                <w:b/>
                <w:bCs/>
                <w:sz w:val="28"/>
                <w:szCs w:val="28"/>
                <w:lang w:val="ru-RU"/>
              </w:rPr>
              <w:t>ф</w:t>
            </w:r>
            <w:proofErr w:type="gramEnd"/>
          </w:p>
        </w:tc>
      </w:tr>
    </w:tbl>
    <w:p w14:paraId="2CE264E7" w14:textId="1DE8EFF8" w:rsidR="00697AE9" w:rsidRPr="007F523D" w:rsidRDefault="00697AE9" w:rsidP="00CC5CF1">
      <w:pPr>
        <w:rPr>
          <w:rFonts w:ascii="PT Sans" w:hAnsi="PT Sans"/>
          <w:lang w:val="ru-RU"/>
        </w:rPr>
      </w:pPr>
    </w:p>
    <w:sectPr w:rsidR="00697AE9" w:rsidRPr="007F523D" w:rsidSect="00CC5CF1">
      <w:headerReference w:type="default" r:id="rId10"/>
      <w:type w:val="continuous"/>
      <w:pgSz w:w="11910" w:h="16840"/>
      <w:pgMar w:top="1134" w:right="1701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E955E" w14:textId="77777777" w:rsidR="004B75EA" w:rsidRDefault="004B75EA" w:rsidP="00BD4A52">
      <w:r>
        <w:separator/>
      </w:r>
    </w:p>
  </w:endnote>
  <w:endnote w:type="continuationSeparator" w:id="0">
    <w:p w14:paraId="6C404868" w14:textId="77777777" w:rsidR="004B75EA" w:rsidRDefault="004B75EA" w:rsidP="00BD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ROGUS+FuturisXC">
    <w:altName w:val="Futuris Extr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9B306" w14:textId="77777777" w:rsidR="004B75EA" w:rsidRDefault="004B75EA" w:rsidP="00BD4A52">
      <w:r>
        <w:separator/>
      </w:r>
    </w:p>
  </w:footnote>
  <w:footnote w:type="continuationSeparator" w:id="0">
    <w:p w14:paraId="230C2A50" w14:textId="77777777" w:rsidR="004B75EA" w:rsidRDefault="004B75EA" w:rsidP="00BD4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D4107" w14:textId="5458719D" w:rsidR="00BD4A52" w:rsidRDefault="00F849A4" w:rsidP="00BA0042">
    <w:pPr>
      <w:pStyle w:val="a7"/>
      <w:tabs>
        <w:tab w:val="clear" w:pos="4677"/>
        <w:tab w:val="clear" w:pos="9355"/>
        <w:tab w:val="left" w:pos="4661"/>
      </w:tabs>
    </w:pPr>
    <w:r>
      <w:rPr>
        <w:noProof/>
      </w:rPr>
      <w:drawing>
        <wp:anchor distT="0" distB="0" distL="114300" distR="0" simplePos="0" relativeHeight="251658240" behindDoc="1" locked="0" layoutInCell="1" allowOverlap="1" wp14:anchorId="2AE57D82" wp14:editId="415121C7">
          <wp:simplePos x="0" y="0"/>
          <wp:positionH relativeFrom="page">
            <wp:posOffset>-314325</wp:posOffset>
          </wp:positionH>
          <wp:positionV relativeFrom="paragraph">
            <wp:posOffset>-390525</wp:posOffset>
          </wp:positionV>
          <wp:extent cx="7914005" cy="876300"/>
          <wp:effectExtent l="0" t="0" r="0" b="0"/>
          <wp:wrapTight wrapText="bothSides">
            <wp:wrapPolygon edited="0">
              <wp:start x="0" y="0"/>
              <wp:lineTo x="0" y="21130"/>
              <wp:lineTo x="21525" y="21130"/>
              <wp:lineTo x="21525" y="0"/>
              <wp:lineTo x="0" y="0"/>
            </wp:wrapPolygon>
          </wp:wrapTight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400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4A5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765"/>
    <w:rsid w:val="0000056C"/>
    <w:rsid w:val="00004D33"/>
    <w:rsid w:val="00025BBC"/>
    <w:rsid w:val="00036765"/>
    <w:rsid w:val="000A0B9D"/>
    <w:rsid w:val="000E30C2"/>
    <w:rsid w:val="00144E03"/>
    <w:rsid w:val="00150FD7"/>
    <w:rsid w:val="001D68B3"/>
    <w:rsid w:val="002215FE"/>
    <w:rsid w:val="00233795"/>
    <w:rsid w:val="00234365"/>
    <w:rsid w:val="002843D8"/>
    <w:rsid w:val="002D6856"/>
    <w:rsid w:val="003034E4"/>
    <w:rsid w:val="003072EA"/>
    <w:rsid w:val="003246F4"/>
    <w:rsid w:val="00394083"/>
    <w:rsid w:val="003D645B"/>
    <w:rsid w:val="00417D92"/>
    <w:rsid w:val="004A53BC"/>
    <w:rsid w:val="004B75EA"/>
    <w:rsid w:val="00500AF9"/>
    <w:rsid w:val="005B7FD1"/>
    <w:rsid w:val="00613ACF"/>
    <w:rsid w:val="00697AE9"/>
    <w:rsid w:val="006A4052"/>
    <w:rsid w:val="006D6A43"/>
    <w:rsid w:val="00732E29"/>
    <w:rsid w:val="0073597F"/>
    <w:rsid w:val="007B7FEC"/>
    <w:rsid w:val="007D7DEE"/>
    <w:rsid w:val="007F523D"/>
    <w:rsid w:val="00812A1E"/>
    <w:rsid w:val="00823FAE"/>
    <w:rsid w:val="008376B1"/>
    <w:rsid w:val="00872B7F"/>
    <w:rsid w:val="008836B5"/>
    <w:rsid w:val="008C6078"/>
    <w:rsid w:val="008E293D"/>
    <w:rsid w:val="009C34A3"/>
    <w:rsid w:val="009E4AA4"/>
    <w:rsid w:val="00A1119B"/>
    <w:rsid w:val="00A47251"/>
    <w:rsid w:val="00A64E59"/>
    <w:rsid w:val="00A65587"/>
    <w:rsid w:val="00A76BE3"/>
    <w:rsid w:val="00A87FB9"/>
    <w:rsid w:val="00B06D3E"/>
    <w:rsid w:val="00B260F0"/>
    <w:rsid w:val="00B51F94"/>
    <w:rsid w:val="00BA0042"/>
    <w:rsid w:val="00BD2F5B"/>
    <w:rsid w:val="00BD4A52"/>
    <w:rsid w:val="00BF1173"/>
    <w:rsid w:val="00C006C1"/>
    <w:rsid w:val="00C007C6"/>
    <w:rsid w:val="00C234B2"/>
    <w:rsid w:val="00C47E48"/>
    <w:rsid w:val="00C86FFA"/>
    <w:rsid w:val="00CC14C3"/>
    <w:rsid w:val="00CC5CF1"/>
    <w:rsid w:val="00DA5161"/>
    <w:rsid w:val="00DF22EB"/>
    <w:rsid w:val="00E254AB"/>
    <w:rsid w:val="00E31F9E"/>
    <w:rsid w:val="00E32795"/>
    <w:rsid w:val="00E46E93"/>
    <w:rsid w:val="00E71965"/>
    <w:rsid w:val="00E74368"/>
    <w:rsid w:val="00EC3D07"/>
    <w:rsid w:val="00F849A4"/>
    <w:rsid w:val="00F9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3D68855"/>
  <w15:docId w15:val="{EDE825F8-7FBE-4F5F-94B4-85FC77BC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2215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54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a-ES" w:eastAsia="ca-ES" w:bidi="ca-ES"/>
    </w:rPr>
  </w:style>
  <w:style w:type="paragraph" w:styleId="3">
    <w:name w:val="heading 3"/>
    <w:basedOn w:val="a"/>
    <w:link w:val="30"/>
    <w:uiPriority w:val="9"/>
    <w:qFormat/>
    <w:rsid w:val="00812A1E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6A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E46E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a4">
    <w:basedOn w:val="a"/>
    <w:next w:val="a5"/>
    <w:qFormat/>
    <w:rsid w:val="007B7FEC"/>
    <w:pPr>
      <w:widowControl/>
      <w:autoSpaceDE/>
      <w:autoSpaceDN/>
      <w:jc w:val="center"/>
    </w:pPr>
    <w:rPr>
      <w:b/>
      <w:bCs/>
      <w:sz w:val="28"/>
      <w:szCs w:val="24"/>
      <w:lang w:val="ru-RU" w:eastAsia="ru-RU"/>
    </w:rPr>
  </w:style>
  <w:style w:type="paragraph" w:styleId="a5">
    <w:name w:val="Title"/>
    <w:basedOn w:val="a"/>
    <w:next w:val="a"/>
    <w:link w:val="a6"/>
    <w:qFormat/>
    <w:rsid w:val="007B7F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rsid w:val="007B7F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header"/>
    <w:basedOn w:val="a"/>
    <w:link w:val="a8"/>
    <w:uiPriority w:val="99"/>
    <w:unhideWhenUsed/>
    <w:rsid w:val="00BD4A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4A52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BD4A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4A52"/>
    <w:rPr>
      <w:rFonts w:ascii="Times New Roman" w:eastAsia="Times New Roman" w:hAnsi="Times New Roman" w:cs="Times New Roman"/>
    </w:rPr>
  </w:style>
  <w:style w:type="character" w:styleId="ab">
    <w:name w:val="Emphasis"/>
    <w:qFormat/>
    <w:rsid w:val="00BD4A52"/>
    <w:rPr>
      <w:i/>
      <w:iCs/>
    </w:rPr>
  </w:style>
  <w:style w:type="paragraph" w:styleId="ac">
    <w:name w:val="Normal (Web)"/>
    <w:basedOn w:val="a"/>
    <w:uiPriority w:val="99"/>
    <w:unhideWhenUsed/>
    <w:rsid w:val="003072E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d">
    <w:name w:val="Book Title"/>
    <w:uiPriority w:val="33"/>
    <w:qFormat/>
    <w:rsid w:val="000A0B9D"/>
    <w:rPr>
      <w:b/>
      <w:bCs/>
      <w:smallCaps/>
      <w:spacing w:val="5"/>
    </w:rPr>
  </w:style>
  <w:style w:type="paragraph" w:customStyle="1" w:styleId="ae">
    <w:basedOn w:val="a"/>
    <w:next w:val="a"/>
    <w:link w:val="af"/>
    <w:qFormat/>
    <w:rsid w:val="00150FD7"/>
    <w:pPr>
      <w:widowControl/>
      <w:autoSpaceDE/>
      <w:autoSpaceDN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">
    <w:name w:val="Название Знак"/>
    <w:link w:val="ae"/>
    <w:rsid w:val="000A0B9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f0">
    <w:name w:val="Body Text"/>
    <w:basedOn w:val="a"/>
    <w:link w:val="af1"/>
    <w:rsid w:val="00150FD7"/>
    <w:pPr>
      <w:tabs>
        <w:tab w:val="left" w:pos="-720"/>
      </w:tabs>
      <w:suppressAutoHyphens/>
      <w:autoSpaceDE/>
      <w:autoSpaceDN/>
      <w:jc w:val="both"/>
    </w:pPr>
    <w:rPr>
      <w:rFonts w:ascii="Arial" w:hAnsi="Arial"/>
      <w:sz w:val="24"/>
      <w:szCs w:val="20"/>
      <w:lang w:val="pl-PL" w:eastAsia="pl-PL"/>
    </w:rPr>
  </w:style>
  <w:style w:type="character" w:customStyle="1" w:styleId="af1">
    <w:name w:val="Основной текст Знак"/>
    <w:basedOn w:val="a0"/>
    <w:link w:val="af0"/>
    <w:rsid w:val="00150FD7"/>
    <w:rPr>
      <w:rFonts w:ascii="Arial" w:eastAsia="Times New Roman" w:hAnsi="Arial" w:cs="Times New Roman"/>
      <w:sz w:val="24"/>
      <w:szCs w:val="20"/>
      <w:lang w:val="pl-PL" w:eastAsia="pl-PL"/>
    </w:rPr>
  </w:style>
  <w:style w:type="character" w:styleId="af2">
    <w:name w:val="Strong"/>
    <w:basedOn w:val="a0"/>
    <w:uiPriority w:val="22"/>
    <w:qFormat/>
    <w:rsid w:val="00732E29"/>
    <w:rPr>
      <w:b/>
      <w:bCs/>
    </w:rPr>
  </w:style>
  <w:style w:type="table" w:styleId="af3">
    <w:name w:val="Table Grid"/>
    <w:basedOn w:val="a1"/>
    <w:uiPriority w:val="39"/>
    <w:rsid w:val="009E4AA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12A1E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11">
    <w:name w:val="Заголовок1"/>
    <w:basedOn w:val="a"/>
    <w:next w:val="a"/>
    <w:uiPriority w:val="10"/>
    <w:qFormat/>
    <w:rsid w:val="00A47251"/>
    <w:pPr>
      <w:widowControl/>
      <w:autoSpaceDE/>
      <w:autoSpaceDN/>
      <w:contextualSpacing/>
    </w:pPr>
    <w:rPr>
      <w:rFonts w:ascii="Calibri Light" w:hAnsi="Calibri Light"/>
      <w:spacing w:val="-10"/>
      <w:kern w:val="28"/>
      <w:sz w:val="56"/>
      <w:szCs w:val="56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E46E93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s113katalogtytul">
    <w:name w:val="s113_katalog_tytul"/>
    <w:basedOn w:val="a"/>
    <w:rsid w:val="00E46E9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f4">
    <w:name w:val="Hyperlink"/>
    <w:basedOn w:val="a0"/>
    <w:uiPriority w:val="99"/>
    <w:unhideWhenUsed/>
    <w:rsid w:val="00A1119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5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atoblack">
    <w:name w:val="lato_black"/>
    <w:basedOn w:val="a0"/>
    <w:rsid w:val="002215FE"/>
  </w:style>
  <w:style w:type="character" w:customStyle="1" w:styleId="jm">
    <w:name w:val="jm"/>
    <w:basedOn w:val="a0"/>
    <w:rsid w:val="003246F4"/>
  </w:style>
  <w:style w:type="table" w:styleId="af5">
    <w:name w:val="Grid Table Light"/>
    <w:basedOn w:val="a1"/>
    <w:uiPriority w:val="40"/>
    <w:rsid w:val="003246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6D6A4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E254A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a-ES" w:eastAsia="ca-ES" w:bidi="ca-ES"/>
    </w:rPr>
  </w:style>
  <w:style w:type="paragraph" w:customStyle="1" w:styleId="af6">
    <w:name w:val="Цена"/>
    <w:basedOn w:val="a"/>
    <w:rsid w:val="00E254AB"/>
    <w:pPr>
      <w:widowControl/>
      <w:autoSpaceDE/>
      <w:autoSpaceDN/>
      <w:jc w:val="right"/>
    </w:pPr>
    <w:rPr>
      <w:b/>
      <w:bCs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72B7F"/>
  </w:style>
  <w:style w:type="character" w:customStyle="1" w:styleId="fontstyle0">
    <w:name w:val="fontstyle0"/>
    <w:basedOn w:val="a0"/>
    <w:rsid w:val="00872B7F"/>
  </w:style>
  <w:style w:type="character" w:customStyle="1" w:styleId="fontstyle2">
    <w:name w:val="fontstyle2"/>
    <w:basedOn w:val="a0"/>
    <w:rsid w:val="00872B7F"/>
  </w:style>
  <w:style w:type="paragraph" w:customStyle="1" w:styleId="Default">
    <w:name w:val="Default"/>
    <w:rsid w:val="007F523D"/>
    <w:pPr>
      <w:widowControl/>
      <w:adjustRightInd w:val="0"/>
    </w:pPr>
    <w:rPr>
      <w:rFonts w:ascii="YROGUS+FuturisXC" w:eastAsia="Times New Roman" w:hAnsi="YROGUS+FuturisXC" w:cs="YROGUS+FuturisXC"/>
      <w:color w:val="000000"/>
      <w:sz w:val="24"/>
      <w:szCs w:val="24"/>
      <w:lang w:val="ru-RU" w:eastAsia="ru-RU"/>
    </w:rPr>
  </w:style>
  <w:style w:type="character" w:customStyle="1" w:styleId="txt81">
    <w:name w:val="txt81"/>
    <w:rsid w:val="007F523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9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8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9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13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0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63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723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2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676586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51497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8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8871">
              <w:marLeft w:val="0"/>
              <w:marRight w:val="0"/>
              <w:marTop w:val="105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344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7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3848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36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8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7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5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1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91252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441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5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2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33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79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17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246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480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83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64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3810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2219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0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5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2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9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4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0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9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3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7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1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8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9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3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AE0D1-976D-4925-8D5B-782076A64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ШАПКА.cdr</vt:lpstr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ШАПКА.cdr</dc:title>
  <dc:creator>User</dc:creator>
  <cp:lastModifiedBy>pr@agrocpt.ru</cp:lastModifiedBy>
  <cp:revision>3</cp:revision>
  <dcterms:created xsi:type="dcterms:W3CDTF">2022-10-13T11:13:00Z</dcterms:created>
  <dcterms:modified xsi:type="dcterms:W3CDTF">2022-10-13T11:13:00Z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2018-09-03T00:00:00Z</vt:filetime>
  </property>
  <property fmtid="{D5CDD505-2E9C-101B-9397-08002B2CF9AE}" pid="3" name="Creator">
    <vt:lpwstr>CorelDRAW 2017</vt:lpwstr>
  </property>
  <property fmtid="{D5CDD505-2E9C-101B-9397-08002B2CF9AE}" pid="4" name="LastSaved">
    <vt:filetime>2018-09-03T00:00:00Z</vt:filetime>
  </property>
</Properties>
</file>